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4F" w:rsidRDefault="00CF204F" w:rsidP="00A1018C">
      <w:pPr>
        <w:spacing w:line="560" w:lineRule="exact"/>
        <w:jc w:val="center"/>
        <w:rPr>
          <w:rFonts w:ascii="宋体" w:hAnsi="宋体"/>
          <w:b/>
          <w:sz w:val="36"/>
          <w:szCs w:val="36"/>
        </w:rPr>
      </w:pPr>
      <w:r>
        <w:rPr>
          <w:rFonts w:ascii="宋体" w:hAnsi="宋体" w:hint="eastAsia"/>
          <w:b/>
          <w:sz w:val="36"/>
          <w:szCs w:val="36"/>
        </w:rPr>
        <w:t>威海中天房地产有限公司重整案</w:t>
      </w:r>
    </w:p>
    <w:p w:rsidR="00CF204F" w:rsidRDefault="00CF204F" w:rsidP="00A1018C">
      <w:pPr>
        <w:spacing w:line="560" w:lineRule="exact"/>
        <w:jc w:val="center"/>
        <w:rPr>
          <w:rFonts w:ascii="宋体" w:hAnsi="宋体"/>
          <w:b/>
          <w:sz w:val="44"/>
          <w:szCs w:val="44"/>
        </w:rPr>
      </w:pPr>
      <w:r>
        <w:rPr>
          <w:rFonts w:ascii="宋体" w:hAnsi="宋体" w:hint="eastAsia"/>
          <w:b/>
          <w:sz w:val="44"/>
          <w:szCs w:val="44"/>
        </w:rPr>
        <w:t>管理人阶段性工作报告</w:t>
      </w:r>
    </w:p>
    <w:p w:rsidR="00CF204F" w:rsidRDefault="00CF204F" w:rsidP="00A1018C">
      <w:pPr>
        <w:spacing w:line="560" w:lineRule="exact"/>
        <w:jc w:val="right"/>
        <w:rPr>
          <w:rFonts w:ascii="黑体" w:eastAsia="黑体" w:hAnsi="黑体"/>
          <w:szCs w:val="28"/>
        </w:rPr>
      </w:pPr>
    </w:p>
    <w:p w:rsidR="00CF204F" w:rsidRPr="009C5FFB" w:rsidRDefault="00CF204F" w:rsidP="00A1018C">
      <w:pPr>
        <w:spacing w:line="560" w:lineRule="exact"/>
        <w:rPr>
          <w:rFonts w:ascii="仿宋" w:eastAsia="仿宋" w:hAnsi="仿宋"/>
          <w:sz w:val="32"/>
          <w:szCs w:val="32"/>
        </w:rPr>
      </w:pPr>
      <w:r w:rsidRPr="009C5FFB">
        <w:rPr>
          <w:rFonts w:ascii="仿宋" w:eastAsia="仿宋" w:hAnsi="仿宋" w:hint="eastAsia"/>
          <w:sz w:val="32"/>
          <w:szCs w:val="32"/>
        </w:rPr>
        <w:t>威海中天房地产有限公司债权人会议：</w:t>
      </w:r>
    </w:p>
    <w:p w:rsidR="00CF204F" w:rsidRPr="009C5FFB" w:rsidRDefault="00DE4618" w:rsidP="00A1018C">
      <w:pPr>
        <w:spacing w:line="560" w:lineRule="exact"/>
        <w:ind w:firstLineChars="200" w:firstLine="640"/>
        <w:rPr>
          <w:rFonts w:ascii="仿宋" w:eastAsia="仿宋" w:hAnsi="仿宋"/>
          <w:sz w:val="32"/>
          <w:szCs w:val="32"/>
        </w:rPr>
      </w:pPr>
      <w:r>
        <w:rPr>
          <w:rFonts w:ascii="仿宋" w:eastAsia="仿宋" w:hAnsi="仿宋" w:hint="eastAsia"/>
          <w:sz w:val="32"/>
          <w:szCs w:val="32"/>
        </w:rPr>
        <w:t>威海中天房地产有限公司（以下简称中天公司）破产重整一案，山东</w:t>
      </w:r>
      <w:r w:rsidR="000D2CA6" w:rsidRPr="009C5FFB">
        <w:rPr>
          <w:rFonts w:ascii="仿宋" w:eastAsia="仿宋" w:hAnsi="仿宋" w:hint="eastAsia"/>
          <w:sz w:val="32"/>
          <w:szCs w:val="32"/>
        </w:rPr>
        <w:t>利得清算事务有限公司被指定为中天公司破产管理人（以下简称管理人）。管理人接受指定后，严格遵守法律法规相关规定，在文登区人民政府（以下简称文登政府）全面支持下，在文登区人民法院（以下简称文登法院）的指导下，排除困难，主动作为，协调各方，尽职尽责，勤勉忠实地履行了管理人的所有职责。现将2017年9月22日第一次债权人会议之后执行职务的相关情况及下一步的工作安排向债权人会议报告如下：</w:t>
      </w:r>
    </w:p>
    <w:p w:rsidR="00A60E1C" w:rsidRPr="009C5FFB" w:rsidRDefault="00A60E1C" w:rsidP="00A1018C">
      <w:pPr>
        <w:spacing w:line="560" w:lineRule="exact"/>
        <w:rPr>
          <w:rFonts w:ascii="楷体" w:eastAsia="楷体" w:hAnsi="楷体"/>
          <w:sz w:val="32"/>
          <w:szCs w:val="32"/>
        </w:rPr>
      </w:pPr>
      <w:r w:rsidRPr="009C5FFB">
        <w:rPr>
          <w:rFonts w:ascii="仿宋" w:eastAsia="仿宋" w:hAnsi="仿宋" w:hint="eastAsia"/>
          <w:b/>
          <w:sz w:val="32"/>
          <w:szCs w:val="32"/>
        </w:rPr>
        <w:t xml:space="preserve">    </w:t>
      </w:r>
      <w:r w:rsidR="00CF204F" w:rsidRPr="009C5FFB">
        <w:rPr>
          <w:rFonts w:ascii="楷体" w:eastAsia="楷体" w:hAnsi="楷体" w:hint="eastAsia"/>
          <w:sz w:val="32"/>
          <w:szCs w:val="32"/>
        </w:rPr>
        <w:t>一、</w:t>
      </w:r>
      <w:r w:rsidRPr="009C5FFB">
        <w:rPr>
          <w:rFonts w:ascii="楷体" w:eastAsia="楷体" w:hAnsi="楷体" w:hint="eastAsia"/>
          <w:sz w:val="32"/>
          <w:szCs w:val="32"/>
        </w:rPr>
        <w:t>债权申报与审核情况</w:t>
      </w:r>
    </w:p>
    <w:p w:rsidR="00CF204F" w:rsidRPr="009C5FFB" w:rsidRDefault="00CF204F" w:rsidP="00A1018C">
      <w:pPr>
        <w:adjustRightInd w:val="0"/>
        <w:spacing w:line="560" w:lineRule="exact"/>
        <w:ind w:firstLineChars="200" w:firstLine="640"/>
        <w:rPr>
          <w:rFonts w:ascii="仿宋" w:eastAsia="仿宋" w:hAnsi="仿宋"/>
          <w:sz w:val="32"/>
          <w:szCs w:val="32"/>
        </w:rPr>
      </w:pPr>
      <w:r w:rsidRPr="009C5FFB">
        <w:rPr>
          <w:rFonts w:ascii="仿宋" w:eastAsia="仿宋" w:hAnsi="仿宋" w:hint="eastAsia"/>
          <w:sz w:val="32"/>
          <w:szCs w:val="32"/>
        </w:rPr>
        <w:t>第一次债权人会议后，管理人对中天公司全部债权进行</w:t>
      </w:r>
      <w:r w:rsidR="00A60E1C" w:rsidRPr="009C5FFB">
        <w:rPr>
          <w:rFonts w:ascii="仿宋" w:eastAsia="仿宋" w:hAnsi="仿宋" w:hint="eastAsia"/>
          <w:sz w:val="32"/>
          <w:szCs w:val="32"/>
        </w:rPr>
        <w:t>全面</w:t>
      </w:r>
      <w:r w:rsidRPr="009C5FFB">
        <w:rPr>
          <w:rFonts w:ascii="仿宋" w:eastAsia="仿宋" w:hAnsi="仿宋" w:hint="eastAsia"/>
          <w:sz w:val="32"/>
          <w:szCs w:val="32"/>
        </w:rPr>
        <w:t>审查和复核工作。截止2018年4月1日，共有496位债权人向管理人申报了债权（包括403位业主债权和93份非业主债权）</w:t>
      </w:r>
      <w:r w:rsidR="00A60E1C" w:rsidRPr="009C5FFB">
        <w:rPr>
          <w:rFonts w:ascii="仿宋" w:eastAsia="仿宋" w:hAnsi="仿宋" w:hint="eastAsia"/>
          <w:sz w:val="32"/>
          <w:szCs w:val="32"/>
        </w:rPr>
        <w:t>。</w:t>
      </w:r>
      <w:r w:rsidRPr="009C5FFB">
        <w:rPr>
          <w:rFonts w:ascii="仿宋" w:eastAsia="仿宋" w:hAnsi="仿宋" w:hint="eastAsia"/>
          <w:sz w:val="32"/>
          <w:szCs w:val="32"/>
        </w:rPr>
        <w:t>虽然有部分房产无人向管理人进行申报，但为了切实维护全体购房业主的权益，管理人对中天公司龙都丽景小区全部688套住宅、67套商铺、384个附房和427个车位的销售情况和付款情况逐一进行了核查。为了查证所有非业主债权和所有房产销售的资金往来，管理人根据中天公司财务资料和债权人提供</w:t>
      </w:r>
      <w:r w:rsidR="00C46EC7" w:rsidRPr="009C5FFB">
        <w:rPr>
          <w:rFonts w:ascii="仿宋" w:eastAsia="仿宋" w:hAnsi="仿宋" w:hint="eastAsia"/>
          <w:sz w:val="32"/>
          <w:szCs w:val="32"/>
        </w:rPr>
        <w:t>的</w:t>
      </w:r>
      <w:r w:rsidRPr="009C5FFB">
        <w:rPr>
          <w:rFonts w:ascii="仿宋" w:eastAsia="仿宋" w:hAnsi="仿宋" w:hint="eastAsia"/>
          <w:sz w:val="32"/>
          <w:szCs w:val="32"/>
        </w:rPr>
        <w:t>资料，共审核了2500余条银行流水，以银行流水作为确认资金往来的基础。因中天公司二</w:t>
      </w:r>
      <w:r w:rsidRPr="009C5FFB">
        <w:rPr>
          <w:rFonts w:ascii="仿宋" w:eastAsia="仿宋" w:hAnsi="仿宋" w:hint="eastAsia"/>
          <w:sz w:val="32"/>
          <w:szCs w:val="32"/>
        </w:rPr>
        <w:lastRenderedPageBreak/>
        <w:t>期项目工程均未进行结算，未确认相关工程债权的工程量，管理人委托工程造价审计机构对相关的工程债权的工程量进行了造价审计，并以造价审计结果为基础，对此类工程债权进行审核。为了落实有关债权的具体情况，管理人</w:t>
      </w:r>
      <w:r w:rsidR="00C46EC7" w:rsidRPr="009C5FFB">
        <w:rPr>
          <w:rFonts w:ascii="仿宋" w:eastAsia="仿宋" w:hAnsi="仿宋" w:hint="eastAsia"/>
          <w:sz w:val="32"/>
          <w:szCs w:val="32"/>
        </w:rPr>
        <w:t>先后</w:t>
      </w:r>
      <w:r w:rsidRPr="009C5FFB">
        <w:rPr>
          <w:rFonts w:ascii="仿宋" w:eastAsia="仿宋" w:hAnsi="仿宋" w:hint="eastAsia"/>
          <w:sz w:val="32"/>
          <w:szCs w:val="32"/>
        </w:rPr>
        <w:t>对15位债权人进行了20人次笔录调查，确保债权审核工作的细致、详实。</w:t>
      </w:r>
    </w:p>
    <w:p w:rsidR="00CF204F" w:rsidRPr="009C5FFB" w:rsidRDefault="00CF204F" w:rsidP="00A1018C">
      <w:pPr>
        <w:widowControl/>
        <w:spacing w:line="560" w:lineRule="exact"/>
        <w:ind w:firstLineChars="213" w:firstLine="682"/>
        <w:rPr>
          <w:rFonts w:ascii="仿宋" w:eastAsia="仿宋" w:hAnsi="仿宋"/>
          <w:sz w:val="32"/>
          <w:szCs w:val="32"/>
        </w:rPr>
      </w:pPr>
      <w:r w:rsidRPr="009C5FFB">
        <w:rPr>
          <w:rFonts w:ascii="仿宋" w:eastAsia="仿宋" w:hAnsi="仿宋" w:hint="eastAsia"/>
          <w:sz w:val="32"/>
          <w:szCs w:val="32"/>
        </w:rPr>
        <w:t>已申报93家非业主债权金额合计</w:t>
      </w:r>
      <w:r w:rsidR="00DE4618">
        <w:rPr>
          <w:rFonts w:ascii="仿宋" w:eastAsia="仿宋" w:hAnsi="仿宋" w:hint="eastAsia"/>
          <w:sz w:val="32"/>
          <w:szCs w:val="32"/>
        </w:rPr>
        <w:t>约1</w:t>
      </w:r>
      <w:r w:rsidR="000060A3">
        <w:rPr>
          <w:rFonts w:ascii="仿宋" w:eastAsia="仿宋" w:hAnsi="仿宋" w:hint="eastAsia"/>
          <w:sz w:val="32"/>
          <w:szCs w:val="32"/>
        </w:rPr>
        <w:t>5亿</w:t>
      </w:r>
      <w:r w:rsidRPr="009C5FFB">
        <w:rPr>
          <w:rFonts w:ascii="仿宋" w:eastAsia="仿宋" w:hAnsi="仿宋" w:hint="eastAsia"/>
          <w:sz w:val="32"/>
          <w:szCs w:val="32"/>
        </w:rPr>
        <w:t>元，管理人经初步审查确认的债权人有46家，已确认的债权总额为2</w:t>
      </w:r>
      <w:r w:rsidR="000060A3">
        <w:rPr>
          <w:rFonts w:ascii="仿宋" w:eastAsia="仿宋" w:hAnsi="仿宋" w:hint="eastAsia"/>
          <w:sz w:val="32"/>
          <w:szCs w:val="32"/>
        </w:rPr>
        <w:t>.</w:t>
      </w:r>
      <w:r w:rsidRPr="009C5FFB">
        <w:rPr>
          <w:rFonts w:ascii="仿宋" w:eastAsia="仿宋" w:hAnsi="仿宋" w:hint="eastAsia"/>
          <w:sz w:val="32"/>
          <w:szCs w:val="32"/>
        </w:rPr>
        <w:t>44</w:t>
      </w:r>
      <w:r w:rsidR="000060A3">
        <w:rPr>
          <w:rFonts w:ascii="仿宋" w:eastAsia="仿宋" w:hAnsi="仿宋" w:hint="eastAsia"/>
          <w:sz w:val="32"/>
          <w:szCs w:val="32"/>
        </w:rPr>
        <w:t>亿</w:t>
      </w:r>
      <w:r w:rsidR="00C46EC7" w:rsidRPr="009C5FFB">
        <w:rPr>
          <w:rFonts w:ascii="仿宋" w:eastAsia="仿宋" w:hAnsi="仿宋" w:hint="eastAsia"/>
          <w:sz w:val="32"/>
          <w:szCs w:val="32"/>
        </w:rPr>
        <w:t>元。</w:t>
      </w:r>
      <w:r w:rsidRPr="009C5FFB">
        <w:rPr>
          <w:rFonts w:ascii="仿宋" w:eastAsia="仿宋" w:hAnsi="仿宋" w:hint="eastAsia"/>
          <w:sz w:val="32"/>
          <w:szCs w:val="32"/>
        </w:rPr>
        <w:t>其中，建筑工程款优先权为</w:t>
      </w:r>
      <w:r w:rsidR="000060A3">
        <w:rPr>
          <w:rFonts w:ascii="仿宋" w:eastAsia="仿宋" w:hAnsi="仿宋" w:hint="eastAsia"/>
          <w:sz w:val="32"/>
          <w:szCs w:val="32"/>
        </w:rPr>
        <w:t>19</w:t>
      </w:r>
      <w:r w:rsidRPr="009C5FFB">
        <w:rPr>
          <w:rFonts w:ascii="仿宋" w:eastAsia="仿宋" w:hAnsi="仿宋" w:hint="eastAsia"/>
          <w:sz w:val="32"/>
          <w:szCs w:val="32"/>
        </w:rPr>
        <w:t>03</w:t>
      </w:r>
      <w:r w:rsidR="000060A3">
        <w:rPr>
          <w:rFonts w:ascii="仿宋" w:eastAsia="仿宋" w:hAnsi="仿宋" w:hint="eastAsia"/>
          <w:sz w:val="32"/>
          <w:szCs w:val="32"/>
        </w:rPr>
        <w:t>.</w:t>
      </w:r>
      <w:r w:rsidRPr="009C5FFB">
        <w:rPr>
          <w:rFonts w:ascii="仿宋" w:eastAsia="仿宋" w:hAnsi="仿宋" w:hint="eastAsia"/>
          <w:sz w:val="32"/>
          <w:szCs w:val="32"/>
        </w:rPr>
        <w:t>7</w:t>
      </w:r>
      <w:r w:rsidR="000060A3">
        <w:rPr>
          <w:rFonts w:ascii="仿宋" w:eastAsia="仿宋" w:hAnsi="仿宋" w:hint="eastAsia"/>
          <w:sz w:val="32"/>
          <w:szCs w:val="32"/>
        </w:rPr>
        <w:t>9万</w:t>
      </w:r>
      <w:r w:rsidR="00C46EC7" w:rsidRPr="009C5FFB">
        <w:rPr>
          <w:rFonts w:ascii="仿宋" w:eastAsia="仿宋" w:hAnsi="仿宋" w:hint="eastAsia"/>
          <w:sz w:val="32"/>
          <w:szCs w:val="32"/>
        </w:rPr>
        <w:t>元；</w:t>
      </w:r>
      <w:r w:rsidRPr="009C5FFB">
        <w:rPr>
          <w:rFonts w:ascii="仿宋" w:eastAsia="仿宋" w:hAnsi="仿宋" w:hint="eastAsia"/>
          <w:sz w:val="32"/>
          <w:szCs w:val="32"/>
        </w:rPr>
        <w:t>普通债权为</w:t>
      </w:r>
      <w:r w:rsidR="001D0C93">
        <w:rPr>
          <w:rFonts w:ascii="仿宋" w:eastAsia="仿宋" w:hAnsi="仿宋" w:hint="eastAsia"/>
          <w:sz w:val="32"/>
          <w:szCs w:val="32"/>
        </w:rPr>
        <w:t>2.25亿</w:t>
      </w:r>
      <w:r w:rsidRPr="009C5FFB">
        <w:rPr>
          <w:rFonts w:ascii="仿宋" w:eastAsia="仿宋" w:hAnsi="仿宋" w:hint="eastAsia"/>
          <w:sz w:val="32"/>
          <w:szCs w:val="32"/>
        </w:rPr>
        <w:t>元（上述债权的金额及性质以经债权人会议核查且经法院裁定确认的结果为准）</w:t>
      </w:r>
      <w:r w:rsidR="00C46EC7" w:rsidRPr="009C5FFB">
        <w:rPr>
          <w:rFonts w:ascii="仿宋" w:eastAsia="仿宋" w:hAnsi="仿宋" w:hint="eastAsia"/>
          <w:sz w:val="32"/>
          <w:szCs w:val="32"/>
        </w:rPr>
        <w:t>；</w:t>
      </w:r>
      <w:r w:rsidRPr="009C5FFB">
        <w:rPr>
          <w:rFonts w:ascii="仿宋" w:eastAsia="仿宋" w:hAnsi="仿宋" w:hint="eastAsia"/>
          <w:sz w:val="32"/>
          <w:szCs w:val="32"/>
        </w:rPr>
        <w:t>另有17家债权人申报的共计</w:t>
      </w:r>
      <w:r w:rsidR="001D0C93">
        <w:rPr>
          <w:rFonts w:ascii="仿宋" w:eastAsia="仿宋" w:hAnsi="仿宋" w:hint="eastAsia"/>
          <w:sz w:val="32"/>
          <w:szCs w:val="32"/>
        </w:rPr>
        <w:t>4.73亿</w:t>
      </w:r>
      <w:r w:rsidRPr="009C5FFB">
        <w:rPr>
          <w:rFonts w:ascii="仿宋" w:eastAsia="仿宋" w:hAnsi="仿宋" w:hint="eastAsia"/>
          <w:sz w:val="32"/>
          <w:szCs w:val="32"/>
        </w:rPr>
        <w:t>元债权，经管理人审查不予确认；1家债权人撤回申报。另有29家债权人申报的</w:t>
      </w:r>
      <w:r w:rsidR="001D0C93">
        <w:rPr>
          <w:rFonts w:ascii="仿宋" w:eastAsia="仿宋" w:hAnsi="仿宋" w:hint="eastAsia"/>
          <w:sz w:val="32"/>
          <w:szCs w:val="32"/>
        </w:rPr>
        <w:t>6.59亿</w:t>
      </w:r>
      <w:r w:rsidRPr="009C5FFB">
        <w:rPr>
          <w:rFonts w:ascii="仿宋" w:eastAsia="仿宋" w:hAnsi="仿宋" w:hint="eastAsia"/>
          <w:sz w:val="32"/>
          <w:szCs w:val="32"/>
        </w:rPr>
        <w:t>元债权因涉及诉讼、收回房产及补充证据等原因，管理人暂无法予以审查确认，将根据后续诉讼的进展及证据提交情况进行审查。本次债权人会议管理</w:t>
      </w:r>
      <w:proofErr w:type="gramStart"/>
      <w:r w:rsidRPr="009C5FFB">
        <w:rPr>
          <w:rFonts w:ascii="仿宋" w:eastAsia="仿宋" w:hAnsi="仿宋" w:hint="eastAsia"/>
          <w:sz w:val="32"/>
          <w:szCs w:val="32"/>
        </w:rPr>
        <w:t>人制</w:t>
      </w:r>
      <w:proofErr w:type="gramEnd"/>
      <w:r w:rsidRPr="009C5FFB">
        <w:rPr>
          <w:rFonts w:ascii="仿宋" w:eastAsia="仿宋" w:hAnsi="仿宋" w:hint="eastAsia"/>
          <w:sz w:val="32"/>
          <w:szCs w:val="32"/>
        </w:rPr>
        <w:t>作了《威海中天房地产有限公司重整案债权表》，提交本次债权人会议核查。</w:t>
      </w:r>
    </w:p>
    <w:p w:rsidR="00CF204F" w:rsidRPr="009C5FFB" w:rsidRDefault="00CF204F" w:rsidP="00A1018C">
      <w:pPr>
        <w:tabs>
          <w:tab w:val="left" w:pos="3989"/>
        </w:tabs>
        <w:adjustRightInd w:val="0"/>
        <w:spacing w:line="560" w:lineRule="exact"/>
        <w:ind w:firstLineChars="200" w:firstLine="640"/>
        <w:rPr>
          <w:rFonts w:ascii="楷体" w:eastAsia="楷体" w:hAnsi="楷体"/>
          <w:sz w:val="32"/>
          <w:szCs w:val="32"/>
        </w:rPr>
      </w:pPr>
      <w:r w:rsidRPr="009C5FFB">
        <w:rPr>
          <w:rFonts w:ascii="楷体" w:eastAsia="楷体" w:hAnsi="楷体" w:hint="eastAsia"/>
          <w:sz w:val="32"/>
          <w:szCs w:val="32"/>
        </w:rPr>
        <w:t>二、</w:t>
      </w:r>
      <w:r w:rsidR="00A23E87" w:rsidRPr="009C5FFB">
        <w:rPr>
          <w:rFonts w:ascii="楷体" w:eastAsia="楷体" w:hAnsi="楷体" w:hint="eastAsia"/>
          <w:sz w:val="32"/>
          <w:szCs w:val="32"/>
        </w:rPr>
        <w:t>重整方确定情况</w:t>
      </w:r>
      <w:r w:rsidR="009C5FFB" w:rsidRPr="009C5FFB">
        <w:rPr>
          <w:rFonts w:ascii="楷体" w:eastAsia="楷体" w:hAnsi="楷体"/>
          <w:sz w:val="32"/>
          <w:szCs w:val="32"/>
        </w:rPr>
        <w:tab/>
      </w:r>
    </w:p>
    <w:p w:rsidR="00CF204F" w:rsidRPr="009C5FFB" w:rsidRDefault="00CF204F" w:rsidP="00A1018C">
      <w:pPr>
        <w:adjustRightInd w:val="0"/>
        <w:spacing w:line="560" w:lineRule="exact"/>
        <w:ind w:firstLineChars="200" w:firstLine="640"/>
        <w:rPr>
          <w:rFonts w:ascii="仿宋" w:eastAsia="仿宋" w:hAnsi="仿宋"/>
          <w:sz w:val="32"/>
          <w:szCs w:val="32"/>
        </w:rPr>
      </w:pPr>
      <w:r w:rsidRPr="009C5FFB">
        <w:rPr>
          <w:rFonts w:ascii="仿宋" w:eastAsia="仿宋" w:hAnsi="仿宋" w:hint="eastAsia"/>
          <w:sz w:val="32"/>
          <w:szCs w:val="32"/>
        </w:rPr>
        <w:t>第一次债权人会议后，在</w:t>
      </w:r>
      <w:r w:rsidR="00A23E87" w:rsidRPr="009C5FFB">
        <w:rPr>
          <w:rFonts w:ascii="仿宋" w:eastAsia="仿宋" w:hAnsi="仿宋" w:hint="eastAsia"/>
          <w:sz w:val="32"/>
          <w:szCs w:val="32"/>
        </w:rPr>
        <w:t>初步掌握中天公司资产及债权的前提下，针对中天公司项目中还存在</w:t>
      </w:r>
      <w:r w:rsidRPr="009C5FFB">
        <w:rPr>
          <w:rFonts w:ascii="仿宋" w:eastAsia="仿宋" w:hAnsi="仿宋" w:hint="eastAsia"/>
          <w:sz w:val="32"/>
          <w:szCs w:val="32"/>
        </w:rPr>
        <w:t>没有拆迁并交付的土地的实际困难，在文登政府的支持下，在文登法院的监督指导下，管理</w:t>
      </w:r>
      <w:proofErr w:type="gramStart"/>
      <w:r w:rsidRPr="009C5FFB">
        <w:rPr>
          <w:rFonts w:ascii="仿宋" w:eastAsia="仿宋" w:hAnsi="仿宋" w:hint="eastAsia"/>
          <w:sz w:val="32"/>
          <w:szCs w:val="32"/>
        </w:rPr>
        <w:t>人制</w:t>
      </w:r>
      <w:proofErr w:type="gramEnd"/>
      <w:r w:rsidRPr="009C5FFB">
        <w:rPr>
          <w:rFonts w:ascii="仿宋" w:eastAsia="仿宋" w:hAnsi="仿宋" w:hint="eastAsia"/>
          <w:sz w:val="32"/>
          <w:szCs w:val="32"/>
        </w:rPr>
        <w:t>定了周密的招募重整投资人的工作计划，在全国范围内招募重整投资人。</w:t>
      </w:r>
    </w:p>
    <w:p w:rsidR="00CF204F" w:rsidRPr="009C5FFB" w:rsidRDefault="00CF204F" w:rsidP="00A1018C">
      <w:pPr>
        <w:adjustRightInd w:val="0"/>
        <w:spacing w:line="560" w:lineRule="exact"/>
        <w:ind w:firstLineChars="200" w:firstLine="640"/>
        <w:rPr>
          <w:rFonts w:ascii="仿宋" w:eastAsia="仿宋" w:hAnsi="仿宋"/>
          <w:sz w:val="32"/>
          <w:szCs w:val="32"/>
        </w:rPr>
      </w:pPr>
      <w:r w:rsidRPr="009C5FFB">
        <w:rPr>
          <w:rFonts w:ascii="仿宋" w:eastAsia="仿宋" w:hAnsi="仿宋" w:hint="eastAsia"/>
          <w:sz w:val="32"/>
          <w:szCs w:val="32"/>
        </w:rPr>
        <w:t>2017年12月1日，管</w:t>
      </w:r>
      <w:r w:rsidR="00A23E87" w:rsidRPr="009C5FFB">
        <w:rPr>
          <w:rFonts w:ascii="仿宋" w:eastAsia="仿宋" w:hAnsi="仿宋" w:hint="eastAsia"/>
          <w:sz w:val="32"/>
          <w:szCs w:val="32"/>
        </w:rPr>
        <w:t>理人在全国企业破产重整案件信</w:t>
      </w:r>
      <w:r w:rsidR="00A23E87" w:rsidRPr="009C5FFB">
        <w:rPr>
          <w:rFonts w:ascii="仿宋" w:eastAsia="仿宋" w:hAnsi="仿宋" w:hint="eastAsia"/>
          <w:sz w:val="32"/>
          <w:szCs w:val="32"/>
        </w:rPr>
        <w:lastRenderedPageBreak/>
        <w:t>息网及管理人网站公布招募重整人公告。</w:t>
      </w:r>
      <w:r w:rsidRPr="009C5FFB">
        <w:rPr>
          <w:rFonts w:ascii="仿宋" w:eastAsia="仿宋" w:hAnsi="仿宋" w:hint="eastAsia"/>
          <w:sz w:val="32"/>
          <w:szCs w:val="32"/>
        </w:rPr>
        <w:t>在招募公告期内，虽有投资人向管理人表达参与重整的意向，但考虑到中天公司未拆迁交付土地问题难以有效解决，报名期内无人报名。在此情况下，管理人主动出击，与国内多家大型投资公司、房地产公司接触，积极宣传中天公司项目。先后派员赴广东、福建等省市与相关意向投资公司积极接触、紧密沟通，并于2017年12月28日进行了二次公开招募。此次招募期内，管理人积极与意向重整投资人进行沟通，并陪同意向重整投资人与文登政府、文登法院及时汇报、多次协商，最终确定赣州市问鼎资产管理有限公司作为重整投资人。</w:t>
      </w:r>
    </w:p>
    <w:p w:rsidR="00CF204F" w:rsidRPr="009C5FFB" w:rsidRDefault="00CF204F" w:rsidP="00A1018C">
      <w:pPr>
        <w:adjustRightInd w:val="0"/>
        <w:spacing w:line="560" w:lineRule="exact"/>
        <w:ind w:firstLineChars="200" w:firstLine="640"/>
        <w:rPr>
          <w:rFonts w:ascii="仿宋" w:eastAsia="仿宋" w:hAnsi="仿宋"/>
          <w:sz w:val="32"/>
          <w:szCs w:val="32"/>
        </w:rPr>
      </w:pPr>
      <w:r w:rsidRPr="009C5FFB">
        <w:rPr>
          <w:rFonts w:ascii="仿宋" w:eastAsia="仿宋" w:hAnsi="仿宋" w:hint="eastAsia"/>
          <w:sz w:val="32"/>
          <w:szCs w:val="32"/>
        </w:rPr>
        <w:t>因重整投资人最终确定重整意向较晚，为了能够顺利制定出重整计划草案，管理人</w:t>
      </w:r>
      <w:r w:rsidR="00A23E87" w:rsidRPr="009C5FFB">
        <w:rPr>
          <w:rFonts w:ascii="仿宋" w:eastAsia="仿宋" w:hAnsi="仿宋" w:hint="eastAsia"/>
          <w:sz w:val="32"/>
          <w:szCs w:val="32"/>
        </w:rPr>
        <w:t>与重整投资人紧密配合，经过半个月紧张地</w:t>
      </w:r>
      <w:r w:rsidRPr="009C5FFB">
        <w:rPr>
          <w:rFonts w:ascii="仿宋" w:eastAsia="仿宋" w:hAnsi="仿宋" w:hint="eastAsia"/>
          <w:sz w:val="32"/>
          <w:szCs w:val="32"/>
        </w:rPr>
        <w:t>实地考察、会计核算、债权评估、风险评估</w:t>
      </w:r>
      <w:r w:rsidR="00A23E87" w:rsidRPr="009C5FFB">
        <w:rPr>
          <w:rFonts w:ascii="仿宋" w:eastAsia="仿宋" w:hAnsi="仿宋" w:hint="eastAsia"/>
          <w:sz w:val="32"/>
          <w:szCs w:val="32"/>
        </w:rPr>
        <w:t>等工作</w:t>
      </w:r>
      <w:r w:rsidRPr="009C5FFB">
        <w:rPr>
          <w:rFonts w:ascii="仿宋" w:eastAsia="仿宋" w:hAnsi="仿宋" w:hint="eastAsia"/>
          <w:sz w:val="32"/>
          <w:szCs w:val="32"/>
        </w:rPr>
        <w:t>，制定出完整的重整计划草案。</w:t>
      </w:r>
    </w:p>
    <w:p w:rsidR="00CF204F" w:rsidRPr="009C5FFB" w:rsidRDefault="00CD6D13" w:rsidP="00A1018C">
      <w:pPr>
        <w:adjustRightInd w:val="0"/>
        <w:spacing w:line="560" w:lineRule="exact"/>
        <w:ind w:firstLineChars="200" w:firstLine="640"/>
        <w:rPr>
          <w:rFonts w:ascii="楷体" w:eastAsia="楷体" w:hAnsi="楷体"/>
          <w:sz w:val="32"/>
          <w:szCs w:val="32"/>
        </w:rPr>
      </w:pPr>
      <w:r>
        <w:rPr>
          <w:rFonts w:ascii="楷体" w:eastAsia="楷体" w:hAnsi="楷体" w:hint="eastAsia"/>
          <w:sz w:val="32"/>
          <w:szCs w:val="32"/>
        </w:rPr>
        <w:t>三</w:t>
      </w:r>
      <w:r w:rsidR="00FD653D">
        <w:rPr>
          <w:rFonts w:ascii="楷体" w:eastAsia="楷体" w:hAnsi="楷体" w:hint="eastAsia"/>
          <w:sz w:val="32"/>
          <w:szCs w:val="32"/>
        </w:rPr>
        <w:t>、</w:t>
      </w:r>
      <w:r>
        <w:rPr>
          <w:rFonts w:ascii="楷体" w:eastAsia="楷体" w:hAnsi="楷体" w:hint="eastAsia"/>
          <w:sz w:val="32"/>
          <w:szCs w:val="32"/>
        </w:rPr>
        <w:t>《房产审核原则》制定与</w:t>
      </w:r>
      <w:r w:rsidR="00CF204F" w:rsidRPr="009C5FFB">
        <w:rPr>
          <w:rFonts w:ascii="楷体" w:eastAsia="楷体" w:hAnsi="楷体" w:hint="eastAsia"/>
          <w:sz w:val="32"/>
          <w:szCs w:val="32"/>
        </w:rPr>
        <w:t>保护业主</w:t>
      </w:r>
      <w:r>
        <w:rPr>
          <w:rFonts w:ascii="楷体" w:eastAsia="楷体" w:hAnsi="楷体" w:hint="eastAsia"/>
          <w:sz w:val="32"/>
          <w:szCs w:val="32"/>
        </w:rPr>
        <w:t>权益情况</w:t>
      </w:r>
    </w:p>
    <w:p w:rsidR="00CF204F" w:rsidRPr="009C5FFB" w:rsidRDefault="00CF204F" w:rsidP="00A1018C">
      <w:pPr>
        <w:adjustRightInd w:val="0"/>
        <w:spacing w:line="560" w:lineRule="exact"/>
        <w:ind w:firstLineChars="200" w:firstLine="640"/>
        <w:rPr>
          <w:rFonts w:ascii="仿宋" w:eastAsia="仿宋" w:hAnsi="仿宋"/>
          <w:sz w:val="32"/>
          <w:szCs w:val="32"/>
        </w:rPr>
      </w:pPr>
      <w:r w:rsidRPr="009C5FFB">
        <w:rPr>
          <w:rFonts w:ascii="仿宋" w:eastAsia="仿宋" w:hAnsi="仿宋" w:hint="eastAsia"/>
          <w:sz w:val="32"/>
          <w:szCs w:val="32"/>
        </w:rPr>
        <w:t>截止2018年4月1日，共有403人向管理人申报了业主债权。为了充分保护真实购房业主的债权，管理人依据《企业破产法》及其他法律法规、司法解释等</w:t>
      </w:r>
      <w:r w:rsidR="00FD653D">
        <w:rPr>
          <w:rFonts w:ascii="仿宋" w:eastAsia="仿宋" w:hAnsi="仿宋" w:hint="eastAsia"/>
          <w:sz w:val="32"/>
          <w:szCs w:val="32"/>
        </w:rPr>
        <w:t>规定</w:t>
      </w:r>
      <w:r w:rsidRPr="009C5FFB">
        <w:rPr>
          <w:rFonts w:ascii="仿宋" w:eastAsia="仿宋" w:hAnsi="仿宋" w:hint="eastAsia"/>
          <w:sz w:val="32"/>
          <w:szCs w:val="32"/>
        </w:rPr>
        <w:t>，参照江苏省高级人民法院《破产案件审理指南》，制定了《房产审核原则》，并在本次债权人会议上予以公布。管理人依据该《房产审核原则》，综合分析业主债权人申报材料、中天</w:t>
      </w:r>
      <w:proofErr w:type="gramStart"/>
      <w:r w:rsidRPr="009C5FFB">
        <w:rPr>
          <w:rFonts w:ascii="仿宋" w:eastAsia="仿宋" w:hAnsi="仿宋" w:hint="eastAsia"/>
          <w:sz w:val="32"/>
          <w:szCs w:val="32"/>
        </w:rPr>
        <w:t>公司销控和</w:t>
      </w:r>
      <w:proofErr w:type="gramEnd"/>
      <w:r w:rsidRPr="009C5FFB">
        <w:rPr>
          <w:rFonts w:ascii="仿宋" w:eastAsia="仿宋" w:hAnsi="仿宋" w:hint="eastAsia"/>
          <w:sz w:val="32"/>
          <w:szCs w:val="32"/>
        </w:rPr>
        <w:t>财务资料、房管局备案信息等相关证据，对龙都丽景小区所有房产销售情况进行了审核。对于无人申报的房产，管理人也依据中天公司现有证据进行了审核，对于中天公司确</w:t>
      </w:r>
      <w:r w:rsidRPr="009C5FFB">
        <w:rPr>
          <w:rFonts w:ascii="仿宋" w:eastAsia="仿宋" w:hAnsi="仿宋" w:hint="eastAsia"/>
          <w:sz w:val="32"/>
          <w:szCs w:val="32"/>
        </w:rPr>
        <w:lastRenderedPageBreak/>
        <w:t>已正常出售且购房消费者符合《房产审核原则》应当予以继续履行购房合同条件的，管理人也予以了审核确认。</w:t>
      </w:r>
      <w:r w:rsidR="00137504" w:rsidRPr="00137504">
        <w:rPr>
          <w:rFonts w:ascii="仿宋" w:eastAsia="仿宋" w:hAnsi="仿宋" w:hint="eastAsia"/>
          <w:sz w:val="32"/>
          <w:szCs w:val="32"/>
        </w:rPr>
        <w:t>管理人会后将依据该房产审核原则对每套房产逐一进行审核。</w:t>
      </w:r>
      <w:r w:rsidRPr="00137504">
        <w:rPr>
          <w:rFonts w:ascii="仿宋" w:eastAsia="仿宋" w:hAnsi="仿宋" w:hint="eastAsia"/>
          <w:sz w:val="32"/>
          <w:szCs w:val="32"/>
        </w:rPr>
        <w:t>管理人在对中天公司房产进行了初步审核的基础上，为了防</w:t>
      </w:r>
      <w:r w:rsidRPr="009C5FFB">
        <w:rPr>
          <w:rFonts w:ascii="仿宋" w:eastAsia="仿宋" w:hAnsi="仿宋" w:hint="eastAsia"/>
          <w:sz w:val="32"/>
          <w:szCs w:val="32"/>
        </w:rPr>
        <w:t>止属于中天公司资产的房产被恶意占用，管理人于2017年12月13日申请文登法院对于初审认定属于中天公司的房产加贴封条予以查封。</w:t>
      </w:r>
    </w:p>
    <w:p w:rsidR="00267623" w:rsidRPr="00DF0341" w:rsidRDefault="00BF3A84" w:rsidP="00A1018C">
      <w:pPr>
        <w:spacing w:line="560" w:lineRule="exact"/>
        <w:rPr>
          <w:rFonts w:ascii="楷体" w:eastAsia="楷体" w:hAnsi="楷体"/>
          <w:sz w:val="32"/>
          <w:szCs w:val="32"/>
        </w:rPr>
      </w:pPr>
      <w:r w:rsidRPr="009C5FFB">
        <w:rPr>
          <w:rFonts w:ascii="仿宋" w:eastAsia="仿宋" w:hAnsi="仿宋" w:hint="eastAsia"/>
          <w:b/>
          <w:sz w:val="32"/>
          <w:szCs w:val="32"/>
        </w:rPr>
        <w:t xml:space="preserve">   </w:t>
      </w:r>
      <w:r w:rsidRPr="00DF0341">
        <w:rPr>
          <w:rFonts w:ascii="仿宋" w:eastAsia="仿宋" w:hAnsi="仿宋" w:hint="eastAsia"/>
          <w:sz w:val="32"/>
          <w:szCs w:val="32"/>
        </w:rPr>
        <w:t xml:space="preserve"> </w:t>
      </w:r>
      <w:r w:rsidR="00CF204F" w:rsidRPr="00DF0341">
        <w:rPr>
          <w:rFonts w:ascii="楷体" w:eastAsia="楷体" w:hAnsi="楷体" w:hint="eastAsia"/>
          <w:sz w:val="32"/>
          <w:szCs w:val="32"/>
        </w:rPr>
        <w:t>四、</w:t>
      </w:r>
      <w:r w:rsidR="00267623" w:rsidRPr="00DF0341">
        <w:rPr>
          <w:rFonts w:ascii="楷体" w:eastAsia="楷体" w:hAnsi="楷体" w:hint="eastAsia"/>
          <w:sz w:val="32"/>
          <w:szCs w:val="32"/>
        </w:rPr>
        <w:t>资产管理与对外债权的清收情况</w:t>
      </w:r>
    </w:p>
    <w:p w:rsidR="00CF204F" w:rsidRPr="009C5FFB" w:rsidRDefault="00CF204F" w:rsidP="00A1018C">
      <w:pPr>
        <w:adjustRightInd w:val="0"/>
        <w:spacing w:line="560" w:lineRule="exact"/>
        <w:ind w:firstLineChars="200" w:firstLine="640"/>
        <w:rPr>
          <w:rFonts w:ascii="仿宋" w:eastAsia="仿宋" w:hAnsi="仿宋"/>
          <w:sz w:val="32"/>
          <w:szCs w:val="32"/>
        </w:rPr>
      </w:pPr>
      <w:proofErr w:type="gramStart"/>
      <w:r w:rsidRPr="009C5FFB">
        <w:rPr>
          <w:rFonts w:ascii="仿宋" w:eastAsia="仿宋" w:hAnsi="仿宋" w:hint="eastAsia"/>
          <w:sz w:val="32"/>
          <w:szCs w:val="32"/>
        </w:rPr>
        <w:t>自管理</w:t>
      </w:r>
      <w:proofErr w:type="gramEnd"/>
      <w:r w:rsidRPr="009C5FFB">
        <w:rPr>
          <w:rFonts w:ascii="仿宋" w:eastAsia="仿宋" w:hAnsi="仿宋" w:hint="eastAsia"/>
          <w:sz w:val="32"/>
          <w:szCs w:val="32"/>
        </w:rPr>
        <w:t>人接受法院指定以来，作为中天公司主要股东和实际控制人的余印强、余至坚一直没有全力配合管理人的工作，导致了管理人无法顺利完成中天公司很多财产核查和债权审核方面的工作。一方面，管理人在调查中发现，余印强和余至坚曾通过其本人、关联个人或关联公司的账户将中天公司账上大量资金直接转出，</w:t>
      </w:r>
      <w:r w:rsidR="00556F46" w:rsidRPr="009C5FFB">
        <w:rPr>
          <w:rFonts w:ascii="仿宋" w:eastAsia="仿宋" w:hAnsi="仿宋" w:hint="eastAsia"/>
          <w:sz w:val="32"/>
          <w:szCs w:val="32"/>
        </w:rPr>
        <w:t>管理人无法查证这些转出资金的性质、用途和最终去向。</w:t>
      </w:r>
      <w:r w:rsidRPr="009C5FFB">
        <w:rPr>
          <w:rFonts w:ascii="仿宋" w:eastAsia="仿宋" w:hAnsi="仿宋" w:hint="eastAsia"/>
          <w:sz w:val="32"/>
          <w:szCs w:val="32"/>
        </w:rPr>
        <w:t>另一方面，在已向管理人申报的债权中，有大量大额的债权均是余印强为直接借款人而由中天公司提供担保，款项的借款还款也均没有走中天公司的账户，对于中天公司承担保证责任的这些债权的借款与还本付息情况管理人仅通过中天公司账户及财务资料无法核实。以上情况</w:t>
      </w:r>
      <w:r w:rsidR="00556F46" w:rsidRPr="009C5FFB">
        <w:rPr>
          <w:rFonts w:ascii="仿宋" w:eastAsia="仿宋" w:hAnsi="仿宋" w:hint="eastAsia"/>
          <w:sz w:val="32"/>
          <w:szCs w:val="32"/>
        </w:rPr>
        <w:t>管理人在没有余印强、余至坚的配合并提供相关证据的情况下难以查明。</w:t>
      </w:r>
      <w:r w:rsidRPr="009C5FFB">
        <w:rPr>
          <w:rFonts w:ascii="仿宋" w:eastAsia="仿宋" w:hAnsi="仿宋" w:hint="eastAsia"/>
          <w:sz w:val="32"/>
          <w:szCs w:val="32"/>
        </w:rPr>
        <w:t>作为公司最大股东、法定代表人的余印强一直未能露面配合管理人工作。鉴于此，经管理人多方沟通，在文登政府和文登法院的协调安排下，管理人于2017年11月下旬派工</w:t>
      </w:r>
      <w:r w:rsidR="00556F46" w:rsidRPr="009C5FFB">
        <w:rPr>
          <w:rFonts w:ascii="仿宋" w:eastAsia="仿宋" w:hAnsi="仿宋" w:hint="eastAsia"/>
          <w:sz w:val="32"/>
          <w:szCs w:val="32"/>
        </w:rPr>
        <w:t>作人员到福建省泉州市向余印强和余至坚</w:t>
      </w:r>
      <w:r w:rsidR="00556F46" w:rsidRPr="009C5FFB">
        <w:rPr>
          <w:rFonts w:ascii="仿宋" w:eastAsia="仿宋" w:hAnsi="仿宋" w:hint="eastAsia"/>
          <w:sz w:val="32"/>
          <w:szCs w:val="32"/>
        </w:rPr>
        <w:lastRenderedPageBreak/>
        <w:t>本人就相关问题进行询问调查。</w:t>
      </w:r>
      <w:r w:rsidRPr="009C5FFB">
        <w:rPr>
          <w:rFonts w:ascii="仿宋" w:eastAsia="仿宋" w:hAnsi="仿宋" w:hint="eastAsia"/>
          <w:sz w:val="32"/>
          <w:szCs w:val="32"/>
        </w:rPr>
        <w:t>但就管理人所询问的重点问题，余印强、余至坚并未给出合理且准确的答复，也未就相关问题的解释提供出相应的证据加以佐证。2018年3月份，管理人再次在威海对余印强、余至坚二人进行询问调查，但二人对关键性问题仍未</w:t>
      </w:r>
      <w:r w:rsidR="00FC5E16">
        <w:rPr>
          <w:rFonts w:ascii="仿宋" w:eastAsia="仿宋" w:hAnsi="仿宋" w:hint="eastAsia"/>
          <w:sz w:val="32"/>
          <w:szCs w:val="32"/>
        </w:rPr>
        <w:t>做准确答复和</w:t>
      </w:r>
      <w:r w:rsidRPr="009C5FFB">
        <w:rPr>
          <w:rFonts w:ascii="仿宋" w:eastAsia="仿宋" w:hAnsi="仿宋" w:hint="eastAsia"/>
          <w:sz w:val="32"/>
          <w:szCs w:val="32"/>
        </w:rPr>
        <w:t>提供证据。</w:t>
      </w:r>
    </w:p>
    <w:p w:rsidR="00CF204F" w:rsidRPr="009C5FFB" w:rsidRDefault="00CF204F" w:rsidP="00A1018C">
      <w:pPr>
        <w:adjustRightInd w:val="0"/>
        <w:spacing w:line="560" w:lineRule="exact"/>
        <w:ind w:firstLineChars="200" w:firstLine="640"/>
        <w:rPr>
          <w:rFonts w:ascii="仿宋" w:eastAsia="仿宋" w:hAnsi="仿宋"/>
          <w:sz w:val="32"/>
          <w:szCs w:val="32"/>
        </w:rPr>
      </w:pPr>
      <w:r w:rsidRPr="009C5FFB">
        <w:rPr>
          <w:rFonts w:ascii="仿宋" w:eastAsia="仿宋" w:hAnsi="仿宋"/>
          <w:sz w:val="32"/>
          <w:szCs w:val="32"/>
        </w:rPr>
        <w:t>由于</w:t>
      </w:r>
      <w:r w:rsidRPr="009C5FFB">
        <w:rPr>
          <w:rFonts w:ascii="仿宋" w:eastAsia="仿宋" w:hAnsi="仿宋" w:hint="eastAsia"/>
          <w:sz w:val="32"/>
          <w:szCs w:val="32"/>
        </w:rPr>
        <w:t>余印强、余至坚对管理人工作的极度消极配合，给管理人资产核查和债权审核工作造成了极大的阻碍。对于二</w:t>
      </w:r>
      <w:r w:rsidR="00FC5E16">
        <w:rPr>
          <w:rFonts w:ascii="仿宋" w:eastAsia="仿宋" w:hAnsi="仿宋" w:hint="eastAsia"/>
          <w:sz w:val="32"/>
          <w:szCs w:val="32"/>
        </w:rPr>
        <w:t>人将中天公司大量资金转出的问题，管理人认为可能涉嫌刑事犯罪，</w:t>
      </w:r>
      <w:r w:rsidRPr="009C5FFB">
        <w:rPr>
          <w:rFonts w:ascii="仿宋" w:eastAsia="仿宋" w:hAnsi="仿宋" w:hint="eastAsia"/>
          <w:sz w:val="32"/>
          <w:szCs w:val="32"/>
        </w:rPr>
        <w:t>已将</w:t>
      </w:r>
      <w:r w:rsidR="009C5FFB" w:rsidRPr="009C5FFB">
        <w:rPr>
          <w:rFonts w:ascii="仿宋" w:eastAsia="仿宋" w:hAnsi="仿宋" w:hint="eastAsia"/>
          <w:sz w:val="32"/>
          <w:szCs w:val="32"/>
        </w:rPr>
        <w:t>上述相关犯罪线索提供给公安机关。</w:t>
      </w:r>
      <w:r w:rsidRPr="009C5FFB">
        <w:rPr>
          <w:rFonts w:ascii="仿宋" w:eastAsia="仿宋" w:hAnsi="仿宋" w:hint="eastAsia"/>
          <w:sz w:val="32"/>
          <w:szCs w:val="32"/>
        </w:rPr>
        <w:t>管理人将继续跟进后续进展，如需要通过民事诉讼途径追回所转出的财产，因涉及巨额</w:t>
      </w:r>
      <w:proofErr w:type="gramStart"/>
      <w:r w:rsidRPr="009C5FFB">
        <w:rPr>
          <w:rFonts w:ascii="仿宋" w:eastAsia="仿宋" w:hAnsi="仿宋" w:hint="eastAsia"/>
          <w:sz w:val="32"/>
          <w:szCs w:val="32"/>
        </w:rPr>
        <w:t>诉讼费用且难</w:t>
      </w:r>
      <w:proofErr w:type="gramEnd"/>
      <w:r w:rsidRPr="009C5FFB">
        <w:rPr>
          <w:rFonts w:ascii="仿宋" w:eastAsia="仿宋" w:hAnsi="仿宋" w:hint="eastAsia"/>
          <w:sz w:val="32"/>
          <w:szCs w:val="32"/>
        </w:rPr>
        <w:t>有可执行财产，管理人届时将请示管理人会议批准是否通过民事诉讼向余印强、余至坚及关联个人和公司追收财产。关于中天公司为余印强提供担保的巨额借款，管理人将继续搜集各方证据，谨慎审查并准确确认相关债权。</w:t>
      </w:r>
    </w:p>
    <w:p w:rsidR="00CF204F" w:rsidRPr="009C5FFB" w:rsidRDefault="00CF204F" w:rsidP="00A1018C">
      <w:pPr>
        <w:adjustRightInd w:val="0"/>
        <w:spacing w:line="560" w:lineRule="exact"/>
        <w:ind w:firstLineChars="200" w:firstLine="640"/>
        <w:rPr>
          <w:rFonts w:ascii="楷体" w:eastAsia="楷体" w:hAnsi="楷体"/>
          <w:sz w:val="32"/>
          <w:szCs w:val="32"/>
        </w:rPr>
      </w:pPr>
      <w:r w:rsidRPr="009C5FFB">
        <w:rPr>
          <w:rFonts w:ascii="楷体" w:eastAsia="楷体" w:hAnsi="楷体" w:hint="eastAsia"/>
          <w:sz w:val="32"/>
          <w:szCs w:val="32"/>
        </w:rPr>
        <w:t>五、职工债权</w:t>
      </w:r>
      <w:r w:rsidR="00267623" w:rsidRPr="009C5FFB">
        <w:rPr>
          <w:rFonts w:ascii="楷体" w:eastAsia="楷体" w:hAnsi="楷体" w:hint="eastAsia"/>
          <w:sz w:val="32"/>
          <w:szCs w:val="32"/>
        </w:rPr>
        <w:t>确定情况</w:t>
      </w:r>
    </w:p>
    <w:p w:rsidR="00CF204F" w:rsidRPr="009C5FFB" w:rsidRDefault="00CF204F" w:rsidP="00A1018C">
      <w:pPr>
        <w:adjustRightInd w:val="0"/>
        <w:spacing w:line="560" w:lineRule="exact"/>
        <w:ind w:firstLineChars="200" w:firstLine="640"/>
        <w:rPr>
          <w:rFonts w:ascii="仿宋" w:eastAsia="仿宋" w:hAnsi="仿宋"/>
          <w:sz w:val="32"/>
          <w:szCs w:val="32"/>
        </w:rPr>
      </w:pPr>
      <w:r w:rsidRPr="009C5FFB">
        <w:rPr>
          <w:rFonts w:ascii="仿宋" w:eastAsia="仿宋" w:hAnsi="仿宋" w:hint="eastAsia"/>
          <w:sz w:val="32"/>
          <w:szCs w:val="32"/>
        </w:rPr>
        <w:t>因中天公司在法院受理破产申请前已停止经营多年，在破产前公司基本已无正常在岗职工。管理人经综合考虑并参照《山东省企业工资支付规定》的相关规定，确定对于公司停止正常经营之时仍正常在岗的职工在尚未与其他单位建立劳动关系期间按照最低工资标准的70%支付基本生活费，并确认各自相应的经济补偿金。管理人最终认定职工债权人14人，职工债权共计</w:t>
      </w:r>
      <w:r w:rsidR="000069A8">
        <w:rPr>
          <w:rFonts w:ascii="仿宋" w:eastAsia="仿宋" w:hAnsi="仿宋" w:hint="eastAsia"/>
          <w:sz w:val="32"/>
          <w:szCs w:val="32"/>
        </w:rPr>
        <w:t>107.36万</w:t>
      </w:r>
      <w:r w:rsidRPr="009C5FFB">
        <w:rPr>
          <w:rFonts w:ascii="仿宋" w:eastAsia="仿宋" w:hAnsi="仿宋" w:hint="eastAsia"/>
          <w:sz w:val="32"/>
          <w:szCs w:val="32"/>
        </w:rPr>
        <w:t>元。</w:t>
      </w:r>
    </w:p>
    <w:p w:rsidR="00CF204F" w:rsidRPr="009C5FFB" w:rsidRDefault="00CF204F" w:rsidP="00A1018C">
      <w:pPr>
        <w:adjustRightInd w:val="0"/>
        <w:spacing w:line="560" w:lineRule="exact"/>
        <w:ind w:firstLineChars="200" w:firstLine="640"/>
        <w:rPr>
          <w:rFonts w:ascii="仿宋" w:eastAsia="仿宋" w:hAnsi="仿宋"/>
          <w:sz w:val="32"/>
          <w:szCs w:val="32"/>
        </w:rPr>
      </w:pPr>
      <w:r w:rsidRPr="009C5FFB">
        <w:rPr>
          <w:rFonts w:ascii="仿宋" w:eastAsia="仿宋" w:hAnsi="仿宋" w:hint="eastAsia"/>
          <w:sz w:val="32"/>
          <w:szCs w:val="32"/>
        </w:rPr>
        <w:t>在向管理人主张职工债权的人中，经管理人调查，有部</w:t>
      </w:r>
      <w:r w:rsidRPr="009C5FFB">
        <w:rPr>
          <w:rFonts w:ascii="仿宋" w:eastAsia="仿宋" w:hAnsi="仿宋" w:hint="eastAsia"/>
          <w:sz w:val="32"/>
          <w:szCs w:val="32"/>
        </w:rPr>
        <w:lastRenderedPageBreak/>
        <w:t>分人员实际属于文登龙都物业服务有限公司和华</w:t>
      </w:r>
      <w:proofErr w:type="gramStart"/>
      <w:r w:rsidRPr="009C5FFB">
        <w:rPr>
          <w:rFonts w:ascii="仿宋" w:eastAsia="仿宋" w:hAnsi="仿宋" w:hint="eastAsia"/>
          <w:sz w:val="32"/>
          <w:szCs w:val="32"/>
        </w:rPr>
        <w:t>桂园</w:t>
      </w:r>
      <w:proofErr w:type="gramEnd"/>
      <w:r w:rsidRPr="009C5FFB">
        <w:rPr>
          <w:rFonts w:ascii="仿宋" w:eastAsia="仿宋" w:hAnsi="仿宋" w:hint="eastAsia"/>
          <w:sz w:val="32"/>
          <w:szCs w:val="32"/>
        </w:rPr>
        <w:t>房产策划（厦门）</w:t>
      </w:r>
      <w:r w:rsidR="00810542">
        <w:rPr>
          <w:rFonts w:ascii="仿宋" w:eastAsia="仿宋" w:hAnsi="仿宋" w:hint="eastAsia"/>
          <w:sz w:val="32"/>
          <w:szCs w:val="32"/>
        </w:rPr>
        <w:t>有限公司文登分公司的职工，</w:t>
      </w:r>
      <w:r w:rsidRPr="009C5FFB">
        <w:rPr>
          <w:rFonts w:ascii="仿宋" w:eastAsia="仿宋" w:hAnsi="仿宋" w:hint="eastAsia"/>
          <w:sz w:val="32"/>
          <w:szCs w:val="32"/>
        </w:rPr>
        <w:t>该两家公司与中天公司</w:t>
      </w:r>
      <w:r w:rsidR="00810542">
        <w:rPr>
          <w:rFonts w:ascii="仿宋" w:eastAsia="仿宋" w:hAnsi="仿宋" w:hint="eastAsia"/>
          <w:sz w:val="32"/>
          <w:szCs w:val="32"/>
        </w:rPr>
        <w:t>均</w:t>
      </w:r>
      <w:r w:rsidRPr="009C5FFB">
        <w:rPr>
          <w:rFonts w:ascii="仿宋" w:eastAsia="仿宋" w:hAnsi="仿宋" w:hint="eastAsia"/>
          <w:sz w:val="32"/>
          <w:szCs w:val="32"/>
        </w:rPr>
        <w:t>为彼此独立的法人，且三家公司之间的均有彼此独立的财务账簿，对于该两家公司的职工所主张的中天公司的职工债权，管理人均不予认可。</w:t>
      </w:r>
    </w:p>
    <w:p w:rsidR="00A23E87" w:rsidRPr="009C5FFB" w:rsidRDefault="00A23E87" w:rsidP="00A1018C">
      <w:pPr>
        <w:spacing w:line="560" w:lineRule="exact"/>
        <w:rPr>
          <w:rFonts w:ascii="楷体" w:eastAsia="楷体" w:hAnsi="楷体"/>
          <w:sz w:val="32"/>
          <w:szCs w:val="32"/>
        </w:rPr>
      </w:pPr>
      <w:r w:rsidRPr="009C5FFB">
        <w:rPr>
          <w:rFonts w:ascii="仿宋" w:eastAsia="仿宋" w:hAnsi="仿宋" w:hint="eastAsia"/>
          <w:b/>
          <w:sz w:val="32"/>
          <w:szCs w:val="32"/>
        </w:rPr>
        <w:t xml:space="preserve">    </w:t>
      </w:r>
      <w:r w:rsidR="00CF204F" w:rsidRPr="009C5FFB">
        <w:rPr>
          <w:rFonts w:ascii="楷体" w:eastAsia="楷体" w:hAnsi="楷体" w:hint="eastAsia"/>
          <w:sz w:val="32"/>
          <w:szCs w:val="32"/>
        </w:rPr>
        <w:t>六、</w:t>
      </w:r>
      <w:r w:rsidRPr="009C5FFB">
        <w:rPr>
          <w:rFonts w:ascii="楷体" w:eastAsia="楷体" w:hAnsi="楷体" w:hint="eastAsia"/>
          <w:sz w:val="32"/>
          <w:szCs w:val="32"/>
        </w:rPr>
        <w:t>公司涉诉案件情况</w:t>
      </w:r>
    </w:p>
    <w:p w:rsidR="00E65ADE" w:rsidRDefault="00CF204F" w:rsidP="00A1018C">
      <w:pPr>
        <w:adjustRightInd w:val="0"/>
        <w:spacing w:line="560" w:lineRule="exact"/>
        <w:ind w:firstLineChars="200" w:firstLine="640"/>
        <w:rPr>
          <w:rFonts w:ascii="仿宋" w:eastAsia="仿宋" w:hAnsi="仿宋"/>
          <w:sz w:val="32"/>
          <w:szCs w:val="32"/>
        </w:rPr>
      </w:pPr>
      <w:r w:rsidRPr="009C5FFB">
        <w:rPr>
          <w:rFonts w:ascii="仿宋" w:eastAsia="仿宋" w:hAnsi="仿宋" w:hint="eastAsia"/>
          <w:sz w:val="32"/>
          <w:szCs w:val="32"/>
        </w:rPr>
        <w:t>在第一次债权人会议后，管理人共指派5</w:t>
      </w:r>
      <w:r w:rsidR="00E65ADE">
        <w:rPr>
          <w:rFonts w:ascii="仿宋" w:eastAsia="仿宋" w:hAnsi="仿宋" w:hint="eastAsia"/>
          <w:sz w:val="32"/>
          <w:szCs w:val="32"/>
        </w:rPr>
        <w:t>名</w:t>
      </w:r>
      <w:r w:rsidRPr="009C5FFB">
        <w:rPr>
          <w:rFonts w:ascii="仿宋" w:eastAsia="仿宋" w:hAnsi="仿宋" w:hint="eastAsia"/>
          <w:sz w:val="32"/>
          <w:szCs w:val="32"/>
        </w:rPr>
        <w:t>律师参与了中天公司在山东省高级人民法院、威海市中级人民法院、文登区人民法院、广东省深圳市中级人民法院的</w:t>
      </w:r>
      <w:r w:rsidR="00DF0341">
        <w:rPr>
          <w:rFonts w:ascii="仿宋" w:eastAsia="仿宋" w:hAnsi="仿宋" w:hint="eastAsia"/>
          <w:sz w:val="32"/>
          <w:szCs w:val="32"/>
        </w:rPr>
        <w:t>21</w:t>
      </w:r>
      <w:r w:rsidRPr="009C5FFB">
        <w:rPr>
          <w:rFonts w:ascii="仿宋" w:eastAsia="仿宋" w:hAnsi="仿宋" w:hint="eastAsia"/>
          <w:sz w:val="32"/>
          <w:szCs w:val="32"/>
        </w:rPr>
        <w:t>起与中天公司有关的案件的审理。另外分别与最高人民法院、福建省高级人民法院的法官就两起与中天公司有关的案件进行过多次沟通。管理人参与上述诉讼，有效地维护了中天公司及全体债权人的合法权益。</w:t>
      </w:r>
    </w:p>
    <w:p w:rsidR="00CF204F" w:rsidRPr="00DF0341" w:rsidRDefault="00A23E87" w:rsidP="00A1018C">
      <w:pPr>
        <w:adjustRightInd w:val="0"/>
        <w:spacing w:line="560" w:lineRule="exact"/>
        <w:ind w:firstLineChars="200" w:firstLine="640"/>
        <w:rPr>
          <w:rFonts w:ascii="仿宋" w:eastAsia="仿宋" w:hAnsi="仿宋"/>
          <w:sz w:val="32"/>
          <w:szCs w:val="32"/>
        </w:rPr>
      </w:pPr>
      <w:r w:rsidRPr="00DF0341">
        <w:rPr>
          <w:rFonts w:ascii="仿宋" w:eastAsia="仿宋" w:hAnsi="仿宋" w:hint="eastAsia"/>
          <w:sz w:val="32"/>
          <w:szCs w:val="32"/>
        </w:rPr>
        <w:t>目前已经</w:t>
      </w:r>
      <w:r w:rsidR="00E65ADE" w:rsidRPr="00DF0341">
        <w:rPr>
          <w:rFonts w:ascii="仿宋" w:eastAsia="仿宋" w:hAnsi="仿宋" w:hint="eastAsia"/>
          <w:sz w:val="32"/>
          <w:szCs w:val="32"/>
        </w:rPr>
        <w:t>应诉案件</w:t>
      </w:r>
      <w:r w:rsidRPr="00DF0341">
        <w:rPr>
          <w:rFonts w:ascii="仿宋" w:eastAsia="仿宋" w:hAnsi="仿宋" w:hint="eastAsia"/>
          <w:sz w:val="32"/>
          <w:szCs w:val="32"/>
        </w:rPr>
        <w:t>21</w:t>
      </w:r>
      <w:r w:rsidR="00E65ADE" w:rsidRPr="00DF0341">
        <w:rPr>
          <w:rFonts w:ascii="仿宋" w:eastAsia="仿宋" w:hAnsi="仿宋" w:hint="eastAsia"/>
          <w:sz w:val="32"/>
          <w:szCs w:val="32"/>
        </w:rPr>
        <w:t>起，</w:t>
      </w:r>
      <w:r w:rsidRPr="00DF0341">
        <w:rPr>
          <w:rFonts w:ascii="仿宋" w:eastAsia="仿宋" w:hAnsi="仿宋" w:hint="eastAsia"/>
          <w:sz w:val="32"/>
          <w:szCs w:val="32"/>
        </w:rPr>
        <w:t>诉讼标的额</w:t>
      </w:r>
      <w:r w:rsidR="00DF0341" w:rsidRPr="00DF0341">
        <w:rPr>
          <w:rFonts w:ascii="仿宋" w:eastAsia="仿宋" w:hAnsi="仿宋" w:hint="eastAsia"/>
          <w:sz w:val="32"/>
          <w:szCs w:val="32"/>
        </w:rPr>
        <w:t>4.84亿</w:t>
      </w:r>
      <w:r w:rsidRPr="00DF0341">
        <w:rPr>
          <w:rFonts w:ascii="仿宋" w:eastAsia="仿宋" w:hAnsi="仿宋" w:hint="eastAsia"/>
          <w:sz w:val="32"/>
          <w:szCs w:val="32"/>
        </w:rPr>
        <w:t>元，现已结案</w:t>
      </w:r>
      <w:r w:rsidR="00DF0341" w:rsidRPr="00DF0341">
        <w:rPr>
          <w:rFonts w:ascii="仿宋" w:eastAsia="仿宋" w:hAnsi="仿宋" w:hint="eastAsia"/>
          <w:sz w:val="32"/>
          <w:szCs w:val="32"/>
        </w:rPr>
        <w:t>6起</w:t>
      </w:r>
      <w:r w:rsidRPr="00DF0341">
        <w:rPr>
          <w:rFonts w:ascii="仿宋" w:eastAsia="仿宋" w:hAnsi="仿宋" w:hint="eastAsia"/>
          <w:sz w:val="32"/>
          <w:szCs w:val="32"/>
        </w:rPr>
        <w:t>，涉及</w:t>
      </w:r>
      <w:r w:rsidR="00DF0341" w:rsidRPr="00DF0341">
        <w:rPr>
          <w:rFonts w:ascii="仿宋" w:eastAsia="仿宋" w:hAnsi="仿宋" w:hint="eastAsia"/>
          <w:sz w:val="32"/>
          <w:szCs w:val="32"/>
        </w:rPr>
        <w:t>诉讼标的额800万元，诉讼中15起</w:t>
      </w:r>
      <w:r w:rsidRPr="00DF0341">
        <w:rPr>
          <w:rFonts w:ascii="仿宋" w:eastAsia="仿宋" w:hAnsi="仿宋" w:hint="eastAsia"/>
          <w:sz w:val="32"/>
          <w:szCs w:val="32"/>
        </w:rPr>
        <w:t>，</w:t>
      </w:r>
      <w:r w:rsidR="00DF0341" w:rsidRPr="00DF0341">
        <w:rPr>
          <w:rFonts w:ascii="仿宋" w:eastAsia="仿宋" w:hAnsi="仿宋" w:hint="eastAsia"/>
          <w:sz w:val="32"/>
          <w:szCs w:val="32"/>
        </w:rPr>
        <w:t>涉及诉讼标的额4.83亿元。</w:t>
      </w:r>
    </w:p>
    <w:p w:rsidR="00267623" w:rsidRPr="009C5FFB" w:rsidRDefault="00267623" w:rsidP="00A1018C">
      <w:pPr>
        <w:spacing w:line="560" w:lineRule="exact"/>
        <w:rPr>
          <w:rFonts w:ascii="楷体" w:eastAsia="楷体" w:hAnsi="楷体"/>
          <w:sz w:val="32"/>
          <w:szCs w:val="32"/>
        </w:rPr>
      </w:pPr>
      <w:r w:rsidRPr="009C5FFB">
        <w:rPr>
          <w:rFonts w:ascii="仿宋" w:eastAsia="仿宋" w:hAnsi="仿宋" w:hint="eastAsia"/>
          <w:b/>
          <w:sz w:val="32"/>
          <w:szCs w:val="32"/>
        </w:rPr>
        <w:t xml:space="preserve">   </w:t>
      </w:r>
      <w:r w:rsidR="00BF3A84" w:rsidRPr="009C5FFB">
        <w:rPr>
          <w:rFonts w:ascii="楷体" w:eastAsia="楷体" w:hAnsi="楷体" w:hint="eastAsia"/>
          <w:sz w:val="32"/>
          <w:szCs w:val="32"/>
        </w:rPr>
        <w:t xml:space="preserve">  </w:t>
      </w:r>
      <w:r w:rsidRPr="009C5FFB">
        <w:rPr>
          <w:rFonts w:ascii="楷体" w:eastAsia="楷体" w:hAnsi="楷体" w:hint="eastAsia"/>
          <w:sz w:val="32"/>
          <w:szCs w:val="32"/>
        </w:rPr>
        <w:t>七、重整工作目前面临的困难</w:t>
      </w:r>
    </w:p>
    <w:p w:rsidR="00BF3A84" w:rsidRPr="009C5FFB" w:rsidRDefault="00BF3A84" w:rsidP="00A1018C">
      <w:pPr>
        <w:spacing w:line="560" w:lineRule="exact"/>
        <w:rPr>
          <w:rFonts w:ascii="仿宋" w:eastAsia="仿宋" w:hAnsi="仿宋"/>
          <w:b/>
          <w:sz w:val="32"/>
          <w:szCs w:val="32"/>
        </w:rPr>
      </w:pPr>
      <w:r w:rsidRPr="009C5FFB">
        <w:rPr>
          <w:rFonts w:ascii="仿宋" w:eastAsia="仿宋" w:hAnsi="仿宋" w:hint="eastAsia"/>
          <w:b/>
          <w:sz w:val="32"/>
          <w:szCs w:val="32"/>
        </w:rPr>
        <w:t xml:space="preserve">    （一）</w:t>
      </w:r>
      <w:r w:rsidR="00E9560D" w:rsidRPr="009C5FFB">
        <w:rPr>
          <w:rFonts w:ascii="仿宋" w:eastAsia="仿宋" w:hAnsi="仿宋" w:hint="eastAsia"/>
          <w:b/>
          <w:sz w:val="32"/>
          <w:szCs w:val="32"/>
        </w:rPr>
        <w:t>项目中仍存在没有拆迁并交付的土地是重整工作顺利进行的巨大障碍</w:t>
      </w:r>
    </w:p>
    <w:p w:rsidR="00E9560D" w:rsidRPr="00E65ADE" w:rsidRDefault="00E9560D" w:rsidP="00A1018C">
      <w:pPr>
        <w:spacing w:line="560" w:lineRule="exact"/>
        <w:ind w:firstLine="560"/>
        <w:rPr>
          <w:rFonts w:ascii="仿宋" w:eastAsia="仿宋" w:hAnsi="仿宋"/>
          <w:sz w:val="32"/>
          <w:szCs w:val="32"/>
        </w:rPr>
      </w:pPr>
      <w:r w:rsidRPr="009C5FFB">
        <w:rPr>
          <w:rFonts w:ascii="仿宋" w:eastAsia="仿宋" w:hAnsi="仿宋" w:hint="eastAsia"/>
          <w:sz w:val="32"/>
          <w:szCs w:val="32"/>
        </w:rPr>
        <w:t xml:space="preserve"> </w:t>
      </w:r>
      <w:r w:rsidRPr="00E65ADE">
        <w:rPr>
          <w:rFonts w:ascii="仿宋" w:eastAsia="仿宋" w:hAnsi="仿宋" w:hint="eastAsia"/>
          <w:sz w:val="32"/>
          <w:szCs w:val="32"/>
        </w:rPr>
        <w:t>管理人在</w:t>
      </w:r>
      <w:r w:rsidRPr="00E65ADE">
        <w:rPr>
          <w:rFonts w:ascii="仿宋" w:eastAsia="仿宋" w:hAnsi="仿宋"/>
          <w:sz w:val="32"/>
          <w:szCs w:val="32"/>
        </w:rPr>
        <w:t>调查</w:t>
      </w:r>
      <w:r w:rsidRPr="00E65ADE">
        <w:rPr>
          <w:rFonts w:ascii="仿宋" w:eastAsia="仿宋" w:hAnsi="仿宋" w:hint="eastAsia"/>
          <w:sz w:val="32"/>
          <w:szCs w:val="32"/>
        </w:rPr>
        <w:t>中</w:t>
      </w:r>
      <w:r w:rsidRPr="00E65ADE">
        <w:rPr>
          <w:rFonts w:ascii="仿宋" w:eastAsia="仿宋" w:hAnsi="仿宋"/>
          <w:sz w:val="32"/>
          <w:szCs w:val="32"/>
        </w:rPr>
        <w:t>发现，中天公司名下土地证所载中天公司共拥有土地面积</w:t>
      </w:r>
      <w:r w:rsidRPr="00E65ADE">
        <w:rPr>
          <w:rFonts w:ascii="仿宋" w:eastAsia="仿宋" w:hAnsi="仿宋" w:hint="eastAsia"/>
          <w:sz w:val="32"/>
          <w:szCs w:val="32"/>
        </w:rPr>
        <w:t>72290.00平方米，但其中有部分土地与他人存在着权属纠纷。原山东文登加力农用车（集团）有限公司（以下简称加力公司）在文登区正棋路东、米</w:t>
      </w:r>
      <w:proofErr w:type="gramStart"/>
      <w:r w:rsidRPr="00E65ADE">
        <w:rPr>
          <w:rFonts w:ascii="仿宋" w:eastAsia="仿宋" w:hAnsi="仿宋" w:hint="eastAsia"/>
          <w:sz w:val="32"/>
          <w:szCs w:val="32"/>
        </w:rPr>
        <w:t>山路北</w:t>
      </w:r>
      <w:proofErr w:type="gramEnd"/>
      <w:r w:rsidRPr="00E65ADE">
        <w:rPr>
          <w:rFonts w:ascii="仿宋" w:eastAsia="仿宋" w:hAnsi="仿宋" w:hint="eastAsia"/>
          <w:sz w:val="32"/>
          <w:szCs w:val="32"/>
        </w:rPr>
        <w:t>有一宗土地和厂房，其中32155.00平方米办理了土地证（土</w:t>
      </w:r>
      <w:r w:rsidRPr="00E65ADE">
        <w:rPr>
          <w:rFonts w:ascii="仿宋" w:eastAsia="仿宋" w:hAnsi="仿宋" w:hint="eastAsia"/>
          <w:sz w:val="32"/>
          <w:szCs w:val="32"/>
        </w:rPr>
        <w:lastRenderedPageBreak/>
        <w:t>地证号：文</w:t>
      </w:r>
      <w:proofErr w:type="gramStart"/>
      <w:r w:rsidRPr="00E65ADE">
        <w:rPr>
          <w:rFonts w:ascii="仿宋" w:eastAsia="仿宋" w:hAnsi="仿宋" w:hint="eastAsia"/>
          <w:sz w:val="32"/>
          <w:szCs w:val="32"/>
        </w:rPr>
        <w:t>市区国</w:t>
      </w:r>
      <w:proofErr w:type="gramEnd"/>
      <w:r w:rsidRPr="00E65ADE">
        <w:rPr>
          <w:rFonts w:ascii="仿宋" w:eastAsia="仿宋" w:hAnsi="仿宋" w:hint="eastAsia"/>
          <w:sz w:val="32"/>
          <w:szCs w:val="32"/>
        </w:rPr>
        <w:t>用（2002）字第200200027号），15241.00平方米未办理土地证，土地面积合计47396.00平方米。加力公司于2004年在文登法院进入破产清算程序，法院委托威海怡和拍卖有限公司对加力公司上述全部土地（按实测面积46291.00平方米）及地上建筑进行拍卖。2005年1月30日竞拍人刘军胜以780万元的价格拍得了加力公司的上述土地和地上建筑，刘军胜按约缴纳了780万元的拍卖款，法院将该拍卖款用于加力公司破产清算的债权清偿。威海怡和拍卖有限公司向刘军胜送达了拍卖成交确认书，但法院未向其送达裁定书，亦未向文登国土局送达协助执行通知书要求协助办理过户手续。</w:t>
      </w:r>
    </w:p>
    <w:p w:rsidR="00E9560D" w:rsidRPr="009C5FFB" w:rsidRDefault="00E9560D" w:rsidP="00A1018C">
      <w:pPr>
        <w:spacing w:line="560" w:lineRule="exact"/>
        <w:ind w:firstLine="560"/>
        <w:rPr>
          <w:rFonts w:ascii="仿宋" w:eastAsia="仿宋" w:hAnsi="仿宋"/>
          <w:sz w:val="32"/>
          <w:szCs w:val="32"/>
        </w:rPr>
      </w:pPr>
      <w:r w:rsidRPr="009C5FFB">
        <w:rPr>
          <w:rFonts w:ascii="仿宋" w:eastAsia="仿宋" w:hAnsi="仿宋"/>
          <w:sz w:val="32"/>
          <w:szCs w:val="32"/>
        </w:rPr>
        <w:t>基于对文登城区整体规划的考虑，文登市人民政府于</w:t>
      </w:r>
      <w:r w:rsidRPr="009C5FFB">
        <w:rPr>
          <w:rFonts w:ascii="仿宋" w:eastAsia="仿宋" w:hAnsi="仿宋" w:hint="eastAsia"/>
          <w:sz w:val="32"/>
          <w:szCs w:val="32"/>
        </w:rPr>
        <w:t>2006年9月11日下发了</w:t>
      </w:r>
      <w:proofErr w:type="gramStart"/>
      <w:r w:rsidRPr="009C5FFB">
        <w:rPr>
          <w:rFonts w:ascii="仿宋" w:eastAsia="仿宋" w:hAnsi="仿宋" w:hint="eastAsia"/>
          <w:sz w:val="32"/>
          <w:szCs w:val="32"/>
        </w:rPr>
        <w:t>文政地发</w:t>
      </w:r>
      <w:proofErr w:type="gramEnd"/>
      <w:r w:rsidRPr="009C5FFB">
        <w:rPr>
          <w:rFonts w:ascii="仿宋" w:eastAsia="仿宋" w:hAnsi="仿宋" w:hint="eastAsia"/>
          <w:sz w:val="32"/>
          <w:szCs w:val="32"/>
        </w:rPr>
        <w:t>【2006】99号《关于依法收回天福路街道办事处文山社区居民委员会等十二宗国有土地使用权并进行拍卖出让的批复》，其中要求收回包括加力公司32155</w:t>
      </w:r>
      <w:r w:rsidRPr="009C5FFB">
        <w:rPr>
          <w:rFonts w:ascii="仿宋" w:eastAsia="仿宋" w:hAnsi="仿宋"/>
          <w:sz w:val="32"/>
          <w:szCs w:val="32"/>
        </w:rPr>
        <w:t>.00</w:t>
      </w:r>
      <w:r w:rsidRPr="009C5FFB">
        <w:rPr>
          <w:rFonts w:ascii="仿宋" w:eastAsia="仿宋" w:hAnsi="仿宋" w:hint="eastAsia"/>
          <w:sz w:val="32"/>
          <w:szCs w:val="32"/>
        </w:rPr>
        <w:t>平方米的原国有出让土地在内的75414.00平方米的国有出让或划拨土地，另代征城市公共用地14058.00平方米，以用途商业、住宅进行出让。2007年6月5日，文登市国土资源局对上述土地进行挂牌出让，中天公司发起人施月仙、黄植文、林振标联合以9370.30万元的总价格竞得该土地，三人于同日与文登市国土资源局签订了国有土地使用权出让合同，合同约定出让土地总面积为92466</w:t>
      </w:r>
      <w:r w:rsidRPr="009C5FFB">
        <w:rPr>
          <w:rFonts w:ascii="仿宋" w:eastAsia="仿宋" w:hAnsi="仿宋"/>
          <w:sz w:val="32"/>
          <w:szCs w:val="32"/>
        </w:rPr>
        <w:t>.00平方米（其中道路</w:t>
      </w:r>
      <w:r w:rsidRPr="009C5FFB">
        <w:rPr>
          <w:rFonts w:ascii="仿宋" w:eastAsia="仿宋" w:hAnsi="仿宋" w:hint="eastAsia"/>
          <w:sz w:val="32"/>
          <w:szCs w:val="32"/>
        </w:rPr>
        <w:t>14900.00平方米、绿化5276.00平方米，用于建设的面积共计72290.00平方米</w:t>
      </w:r>
      <w:r w:rsidRPr="009C5FFB">
        <w:rPr>
          <w:rFonts w:ascii="仿宋" w:eastAsia="仿宋" w:hAnsi="仿宋"/>
          <w:sz w:val="32"/>
          <w:szCs w:val="32"/>
        </w:rPr>
        <w:t>）。</w:t>
      </w:r>
      <w:r w:rsidRPr="009C5FFB">
        <w:rPr>
          <w:rFonts w:ascii="仿宋" w:eastAsia="仿宋" w:hAnsi="仿宋" w:hint="eastAsia"/>
          <w:sz w:val="32"/>
          <w:szCs w:val="32"/>
        </w:rPr>
        <w:t>2007年</w:t>
      </w:r>
      <w:r w:rsidRPr="009C5FFB">
        <w:rPr>
          <w:rFonts w:ascii="仿宋" w:eastAsia="仿宋" w:hAnsi="仿宋" w:hint="eastAsia"/>
          <w:sz w:val="32"/>
          <w:szCs w:val="32"/>
        </w:rPr>
        <w:lastRenderedPageBreak/>
        <w:t>11月2日，文登市国土资源局、</w:t>
      </w:r>
      <w:proofErr w:type="gramStart"/>
      <w:r w:rsidRPr="009C5FFB">
        <w:rPr>
          <w:rFonts w:ascii="仿宋" w:eastAsia="仿宋" w:hAnsi="仿宋" w:hint="eastAsia"/>
          <w:sz w:val="32"/>
          <w:szCs w:val="32"/>
        </w:rPr>
        <w:t>施月仙三买受</w:t>
      </w:r>
      <w:proofErr w:type="gramEnd"/>
      <w:r w:rsidRPr="009C5FFB">
        <w:rPr>
          <w:rFonts w:ascii="仿宋" w:eastAsia="仿宋" w:hAnsi="仿宋" w:hint="eastAsia"/>
          <w:sz w:val="32"/>
          <w:szCs w:val="32"/>
        </w:rPr>
        <w:t>人及中天公司三方签订变更协议，约定将施月仙三人所购得的土地变更为中天公司名下。中天公司于2008年就上述全部土地办理了土地证，证号文国用（2008）第000090</w:t>
      </w:r>
      <w:r w:rsidR="00BC3D4A">
        <w:rPr>
          <w:rFonts w:ascii="仿宋" w:eastAsia="仿宋" w:hAnsi="仿宋" w:hint="eastAsia"/>
          <w:sz w:val="32"/>
          <w:szCs w:val="32"/>
        </w:rPr>
        <w:t>号。</w:t>
      </w:r>
      <w:r w:rsidRPr="009C5FFB">
        <w:rPr>
          <w:rFonts w:ascii="仿宋" w:eastAsia="仿宋" w:hAnsi="仿宋" w:hint="eastAsia"/>
          <w:sz w:val="32"/>
          <w:szCs w:val="32"/>
        </w:rPr>
        <w:t>2012年12月，中天公司又将上述土地分割办理成了四块土地证，证号分别为文国用（2012）第000165号、166号、167号、168号。</w:t>
      </w:r>
    </w:p>
    <w:p w:rsidR="00E9560D" w:rsidRPr="009C5FFB" w:rsidRDefault="00E9560D" w:rsidP="00A1018C">
      <w:pPr>
        <w:spacing w:line="560" w:lineRule="exact"/>
        <w:ind w:firstLine="560"/>
        <w:rPr>
          <w:rFonts w:ascii="仿宋" w:eastAsia="仿宋" w:hAnsi="仿宋"/>
          <w:sz w:val="32"/>
          <w:szCs w:val="32"/>
        </w:rPr>
      </w:pPr>
      <w:r w:rsidRPr="009C5FFB">
        <w:rPr>
          <w:rFonts w:ascii="仿宋" w:eastAsia="仿宋" w:hAnsi="仿宋"/>
          <w:sz w:val="32"/>
          <w:szCs w:val="32"/>
        </w:rPr>
        <w:t>通过对比文登法院加力公司破产清算</w:t>
      </w:r>
      <w:proofErr w:type="gramStart"/>
      <w:r w:rsidRPr="009C5FFB">
        <w:rPr>
          <w:rFonts w:ascii="仿宋" w:eastAsia="仿宋" w:hAnsi="仿宋"/>
          <w:sz w:val="32"/>
          <w:szCs w:val="32"/>
        </w:rPr>
        <w:t>案卷宗中的</w:t>
      </w:r>
      <w:proofErr w:type="gramEnd"/>
      <w:r w:rsidRPr="009C5FFB">
        <w:rPr>
          <w:rFonts w:ascii="仿宋" w:eastAsia="仿宋" w:hAnsi="仿宋"/>
          <w:sz w:val="32"/>
          <w:szCs w:val="32"/>
        </w:rPr>
        <w:t>评估报告所附的加力公司的宗地图及中天公司国有土地使用权出让合同所附宗地图可知，中天公司所购得的土地面积中全部包含了加力公司有证的</w:t>
      </w:r>
      <w:r w:rsidRPr="009C5FFB">
        <w:rPr>
          <w:rFonts w:ascii="仿宋" w:eastAsia="仿宋" w:hAnsi="仿宋" w:hint="eastAsia"/>
          <w:sz w:val="32"/>
          <w:szCs w:val="32"/>
        </w:rPr>
        <w:t>32155.00平方米，以及无证土地中的</w:t>
      </w:r>
      <w:proofErr w:type="gramStart"/>
      <w:r w:rsidRPr="009C5FFB">
        <w:rPr>
          <w:rFonts w:ascii="仿宋" w:eastAsia="仿宋" w:hAnsi="仿宋" w:hint="eastAsia"/>
          <w:sz w:val="32"/>
          <w:szCs w:val="32"/>
        </w:rPr>
        <w:t>一</w:t>
      </w:r>
      <w:proofErr w:type="gramEnd"/>
      <w:r w:rsidRPr="009C5FFB">
        <w:rPr>
          <w:rFonts w:ascii="仿宋" w:eastAsia="仿宋" w:hAnsi="仿宋" w:hint="eastAsia"/>
          <w:sz w:val="32"/>
          <w:szCs w:val="32"/>
        </w:rPr>
        <w:t>小部分（该部分实际面积无数据查询，只能实地测量）。其中，加力公司有证的32155.00</w:t>
      </w:r>
      <w:r w:rsidR="00BC3D4A">
        <w:rPr>
          <w:rFonts w:ascii="仿宋" w:eastAsia="仿宋" w:hAnsi="仿宋" w:hint="eastAsia"/>
          <w:sz w:val="32"/>
          <w:szCs w:val="32"/>
        </w:rPr>
        <w:t>平方米土地中</w:t>
      </w:r>
      <w:r w:rsidRPr="009C5FFB">
        <w:rPr>
          <w:rFonts w:ascii="仿宋" w:eastAsia="仿宋" w:hAnsi="仿宋" w:hint="eastAsia"/>
          <w:sz w:val="32"/>
          <w:szCs w:val="32"/>
        </w:rPr>
        <w:t>面积为22129.00</w:t>
      </w:r>
      <w:r w:rsidR="00BC3D4A">
        <w:rPr>
          <w:rFonts w:ascii="仿宋" w:eastAsia="仿宋" w:hAnsi="仿宋" w:hint="eastAsia"/>
          <w:sz w:val="32"/>
          <w:szCs w:val="32"/>
        </w:rPr>
        <w:t>平方米的独立部分已于中天公司购得后由文登政府收回</w:t>
      </w:r>
      <w:r w:rsidR="007B04CE">
        <w:rPr>
          <w:rFonts w:ascii="仿宋" w:eastAsia="仿宋" w:hAnsi="仿宋" w:hint="eastAsia"/>
          <w:sz w:val="32"/>
          <w:szCs w:val="32"/>
        </w:rPr>
        <w:t>交付给中天公司，由中天公司正常开展楼盘建设。</w:t>
      </w:r>
      <w:r w:rsidRPr="009C5FFB">
        <w:rPr>
          <w:rFonts w:ascii="仿宋" w:eastAsia="仿宋" w:hAnsi="仿宋" w:hint="eastAsia"/>
          <w:sz w:val="32"/>
          <w:szCs w:val="32"/>
        </w:rPr>
        <w:t>加力公司有证的剩余8921</w:t>
      </w:r>
      <w:r w:rsidRPr="009C5FFB">
        <w:rPr>
          <w:rFonts w:ascii="仿宋" w:eastAsia="仿宋" w:hAnsi="仿宋"/>
          <w:sz w:val="32"/>
          <w:szCs w:val="32"/>
        </w:rPr>
        <w:t>.00</w:t>
      </w:r>
      <w:r w:rsidRPr="009C5FFB">
        <w:rPr>
          <w:rFonts w:ascii="仿宋" w:eastAsia="仿宋" w:hAnsi="仿宋" w:hint="eastAsia"/>
          <w:sz w:val="32"/>
          <w:szCs w:val="32"/>
        </w:rPr>
        <w:t>平方米部分及无证部分被加力公司竞拍人刘军</w:t>
      </w:r>
      <w:proofErr w:type="gramStart"/>
      <w:r w:rsidRPr="009C5FFB">
        <w:rPr>
          <w:rFonts w:ascii="仿宋" w:eastAsia="仿宋" w:hAnsi="仿宋" w:hint="eastAsia"/>
          <w:sz w:val="32"/>
          <w:szCs w:val="32"/>
        </w:rPr>
        <w:t>胜实际</w:t>
      </w:r>
      <w:proofErr w:type="gramEnd"/>
      <w:r w:rsidRPr="009C5FFB">
        <w:rPr>
          <w:rFonts w:ascii="仿宋" w:eastAsia="仿宋" w:hAnsi="仿宋" w:hint="eastAsia"/>
          <w:sz w:val="32"/>
          <w:szCs w:val="32"/>
        </w:rPr>
        <w:t>占有使用。经调查，加力公司文</w:t>
      </w:r>
      <w:proofErr w:type="gramStart"/>
      <w:r w:rsidRPr="009C5FFB">
        <w:rPr>
          <w:rFonts w:ascii="仿宋" w:eastAsia="仿宋" w:hAnsi="仿宋" w:hint="eastAsia"/>
          <w:sz w:val="32"/>
          <w:szCs w:val="32"/>
        </w:rPr>
        <w:t>市区国</w:t>
      </w:r>
      <w:proofErr w:type="gramEnd"/>
      <w:r w:rsidRPr="009C5FFB">
        <w:rPr>
          <w:rFonts w:ascii="仿宋" w:eastAsia="仿宋" w:hAnsi="仿宋" w:hint="eastAsia"/>
          <w:sz w:val="32"/>
          <w:szCs w:val="32"/>
        </w:rPr>
        <w:t>用（2002）字第200200027号土地证仍未被撤销，现仍处于抵押登记状态。</w:t>
      </w:r>
    </w:p>
    <w:p w:rsidR="00E9560D" w:rsidRPr="009C5FFB" w:rsidRDefault="00E9560D" w:rsidP="00A1018C">
      <w:pPr>
        <w:spacing w:line="560" w:lineRule="exact"/>
        <w:ind w:firstLine="560"/>
        <w:rPr>
          <w:rFonts w:ascii="仿宋" w:eastAsia="仿宋" w:hAnsi="仿宋"/>
          <w:sz w:val="32"/>
          <w:szCs w:val="32"/>
        </w:rPr>
      </w:pPr>
      <w:r w:rsidRPr="009C5FFB">
        <w:rPr>
          <w:rFonts w:ascii="仿宋" w:eastAsia="仿宋" w:hAnsi="仿宋" w:hint="eastAsia"/>
          <w:sz w:val="32"/>
          <w:szCs w:val="32"/>
        </w:rPr>
        <w:t>上述纠纷土地存在，导致重整工作迟迟无法展开。管理人及时将调查清楚的上述问题向文登政府、文登法院予以汇报。政府和法院高度重视</w:t>
      </w:r>
      <w:r w:rsidR="006F27BC" w:rsidRPr="009C5FFB">
        <w:rPr>
          <w:rFonts w:ascii="仿宋" w:eastAsia="仿宋" w:hAnsi="仿宋" w:hint="eastAsia"/>
          <w:sz w:val="32"/>
          <w:szCs w:val="32"/>
        </w:rPr>
        <w:t>问题土地的搬迁工作，派专人负责，积极跟目前仍然占有纠纷土地的使用人刘军</w:t>
      </w:r>
      <w:proofErr w:type="gramStart"/>
      <w:r w:rsidR="006F27BC" w:rsidRPr="009C5FFB">
        <w:rPr>
          <w:rFonts w:ascii="仿宋" w:eastAsia="仿宋" w:hAnsi="仿宋" w:hint="eastAsia"/>
          <w:sz w:val="32"/>
          <w:szCs w:val="32"/>
        </w:rPr>
        <w:t>胜协调</w:t>
      </w:r>
      <w:proofErr w:type="gramEnd"/>
      <w:r w:rsidR="006F27BC" w:rsidRPr="009C5FFB">
        <w:rPr>
          <w:rFonts w:ascii="仿宋" w:eastAsia="仿宋" w:hAnsi="仿宋" w:hint="eastAsia"/>
          <w:sz w:val="32"/>
          <w:szCs w:val="32"/>
        </w:rPr>
        <w:t>沟通，目前此项工作仍然在进一步</w:t>
      </w:r>
      <w:r w:rsidR="00613EF2">
        <w:rPr>
          <w:rFonts w:ascii="仿宋" w:eastAsia="仿宋" w:hAnsi="仿宋" w:hint="eastAsia"/>
          <w:sz w:val="32"/>
          <w:szCs w:val="32"/>
        </w:rPr>
        <w:t>推进</w:t>
      </w:r>
      <w:r w:rsidR="006F27BC" w:rsidRPr="009C5FFB">
        <w:rPr>
          <w:rFonts w:ascii="仿宋" w:eastAsia="仿宋" w:hAnsi="仿宋" w:hint="eastAsia"/>
          <w:sz w:val="32"/>
          <w:szCs w:val="32"/>
        </w:rPr>
        <w:t>中。</w:t>
      </w:r>
    </w:p>
    <w:p w:rsidR="006F27BC" w:rsidRPr="009C5FFB" w:rsidRDefault="006F27BC" w:rsidP="00A1018C">
      <w:pPr>
        <w:spacing w:line="560" w:lineRule="exact"/>
        <w:ind w:firstLine="560"/>
        <w:rPr>
          <w:rFonts w:ascii="仿宋" w:eastAsia="仿宋" w:hAnsi="仿宋"/>
          <w:sz w:val="32"/>
          <w:szCs w:val="32"/>
        </w:rPr>
      </w:pPr>
      <w:r w:rsidRPr="009C5FFB">
        <w:rPr>
          <w:rFonts w:ascii="仿宋" w:eastAsia="仿宋" w:hAnsi="仿宋" w:hint="eastAsia"/>
          <w:sz w:val="32"/>
          <w:szCs w:val="32"/>
        </w:rPr>
        <w:t>2007年，</w:t>
      </w:r>
      <w:r w:rsidR="00E9560D" w:rsidRPr="009C5FFB">
        <w:rPr>
          <w:rFonts w:ascii="仿宋" w:eastAsia="仿宋" w:hAnsi="仿宋"/>
          <w:sz w:val="32"/>
          <w:szCs w:val="32"/>
        </w:rPr>
        <w:t>中天公司</w:t>
      </w:r>
      <w:r w:rsidR="00E9560D" w:rsidRPr="009C5FFB">
        <w:rPr>
          <w:rFonts w:ascii="仿宋" w:eastAsia="仿宋" w:hAnsi="仿宋" w:hint="eastAsia"/>
          <w:sz w:val="32"/>
          <w:szCs w:val="32"/>
        </w:rPr>
        <w:t>以</w:t>
      </w:r>
      <w:r w:rsidR="00E9560D" w:rsidRPr="009C5FFB">
        <w:rPr>
          <w:rFonts w:ascii="仿宋" w:eastAsia="仿宋" w:hAnsi="仿宋"/>
          <w:sz w:val="32"/>
          <w:szCs w:val="32"/>
        </w:rPr>
        <w:t>出让的形式自</w:t>
      </w:r>
      <w:r w:rsidR="007B04CE">
        <w:rPr>
          <w:rFonts w:ascii="仿宋" w:eastAsia="仿宋" w:hAnsi="仿宋" w:hint="eastAsia"/>
          <w:sz w:val="32"/>
          <w:szCs w:val="32"/>
        </w:rPr>
        <w:t>文登市</w:t>
      </w:r>
      <w:r w:rsidR="00E9560D" w:rsidRPr="009C5FFB">
        <w:rPr>
          <w:rFonts w:ascii="仿宋" w:eastAsia="仿宋" w:hAnsi="仿宋"/>
          <w:sz w:val="32"/>
          <w:szCs w:val="32"/>
        </w:rPr>
        <w:t>国土资源局购</w:t>
      </w:r>
      <w:r w:rsidR="00E9560D" w:rsidRPr="009C5FFB">
        <w:rPr>
          <w:rFonts w:ascii="仿宋" w:eastAsia="仿宋" w:hAnsi="仿宋"/>
          <w:sz w:val="32"/>
          <w:szCs w:val="32"/>
        </w:rPr>
        <w:lastRenderedPageBreak/>
        <w:t>得国有土地使用权全部手续合法，程序正当、证照齐全</w:t>
      </w:r>
      <w:r w:rsidRPr="009C5FFB">
        <w:rPr>
          <w:rFonts w:ascii="仿宋" w:eastAsia="仿宋" w:hAnsi="仿宋" w:hint="eastAsia"/>
          <w:sz w:val="32"/>
          <w:szCs w:val="32"/>
        </w:rPr>
        <w:t>，拥有该土地的使用权。为了维护广大业主和债权人的利益，希望目前仍然占用该纠纷土地的天福汽修厂能够以大局为重，对政府的拆迁工作能够给予支持，</w:t>
      </w:r>
      <w:r w:rsidR="00680D8B">
        <w:rPr>
          <w:rFonts w:ascii="仿宋" w:eastAsia="仿宋" w:hAnsi="仿宋" w:hint="eastAsia"/>
          <w:sz w:val="32"/>
          <w:szCs w:val="32"/>
        </w:rPr>
        <w:t>缩短重整时间，使广大业主</w:t>
      </w:r>
      <w:proofErr w:type="gramStart"/>
      <w:r w:rsidR="00680D8B">
        <w:rPr>
          <w:rFonts w:ascii="仿宋" w:eastAsia="仿宋" w:hAnsi="仿宋" w:hint="eastAsia"/>
          <w:sz w:val="32"/>
          <w:szCs w:val="32"/>
        </w:rPr>
        <w:t>早日拿房、早日拿</w:t>
      </w:r>
      <w:proofErr w:type="gramEnd"/>
      <w:r w:rsidR="00680D8B">
        <w:rPr>
          <w:rFonts w:ascii="仿宋" w:eastAsia="仿宋" w:hAnsi="仿宋" w:hint="eastAsia"/>
          <w:sz w:val="32"/>
          <w:szCs w:val="32"/>
        </w:rPr>
        <w:t>证，广大债权人使自己的债权早日得到清偿。</w:t>
      </w:r>
    </w:p>
    <w:p w:rsidR="00BF75F8" w:rsidRPr="009C5FFB" w:rsidRDefault="009C5FFB" w:rsidP="00A1018C">
      <w:pPr>
        <w:autoSpaceDE w:val="0"/>
        <w:autoSpaceDN w:val="0"/>
        <w:adjustRightInd w:val="0"/>
        <w:spacing w:line="560" w:lineRule="exact"/>
        <w:rPr>
          <w:rFonts w:ascii="仿宋" w:eastAsia="仿宋" w:hAnsi="仿宋"/>
          <w:b/>
          <w:sz w:val="32"/>
          <w:szCs w:val="32"/>
        </w:rPr>
      </w:pPr>
      <w:r w:rsidRPr="009C5FFB">
        <w:rPr>
          <w:rFonts w:ascii="仿宋" w:eastAsia="仿宋" w:hAnsi="仿宋" w:hint="eastAsia"/>
          <w:b/>
          <w:sz w:val="32"/>
          <w:szCs w:val="32"/>
        </w:rPr>
        <w:t xml:space="preserve">   </w:t>
      </w:r>
      <w:r w:rsidR="00BF3A84" w:rsidRPr="009C5FFB">
        <w:rPr>
          <w:rFonts w:ascii="仿宋" w:eastAsia="仿宋" w:hAnsi="仿宋" w:hint="eastAsia"/>
          <w:b/>
          <w:sz w:val="32"/>
          <w:szCs w:val="32"/>
        </w:rPr>
        <w:t>（二）</w:t>
      </w:r>
      <w:r w:rsidR="00BF75F8" w:rsidRPr="009C5FFB">
        <w:rPr>
          <w:rFonts w:ascii="仿宋" w:eastAsia="仿宋" w:hAnsi="仿宋" w:hint="eastAsia"/>
          <w:b/>
          <w:sz w:val="32"/>
          <w:szCs w:val="32"/>
        </w:rPr>
        <w:t>政府批准变更现有规划设计是保障重整工作能够顺利进行的基础</w:t>
      </w:r>
    </w:p>
    <w:p w:rsidR="00BF75F8" w:rsidRPr="009C5FFB" w:rsidRDefault="00BF75F8" w:rsidP="00A1018C">
      <w:pPr>
        <w:autoSpaceDE w:val="0"/>
        <w:autoSpaceDN w:val="0"/>
        <w:adjustRightInd w:val="0"/>
        <w:spacing w:line="560" w:lineRule="exact"/>
        <w:ind w:firstLine="570"/>
        <w:rPr>
          <w:rFonts w:ascii="仿宋" w:eastAsia="仿宋" w:hAnsi="仿宋" w:cs="仿宋"/>
          <w:color w:val="000000" w:themeColor="text1"/>
          <w:sz w:val="32"/>
          <w:szCs w:val="32"/>
        </w:rPr>
      </w:pPr>
      <w:r w:rsidRPr="009C5FFB">
        <w:rPr>
          <w:rFonts w:ascii="仿宋" w:eastAsia="仿宋" w:hAnsi="仿宋" w:cs="仿宋" w:hint="eastAsia"/>
          <w:color w:val="000000" w:themeColor="text1"/>
          <w:sz w:val="32"/>
          <w:szCs w:val="32"/>
        </w:rPr>
        <w:t>目前</w:t>
      </w:r>
      <w:r w:rsidR="009C5FFB" w:rsidRPr="009C5FFB">
        <w:rPr>
          <w:rFonts w:ascii="仿宋" w:eastAsia="仿宋" w:hAnsi="仿宋" w:cs="仿宋" w:hint="eastAsia"/>
          <w:color w:val="000000" w:themeColor="text1"/>
          <w:sz w:val="32"/>
          <w:szCs w:val="32"/>
        </w:rPr>
        <w:t>中天公司</w:t>
      </w:r>
      <w:r w:rsidRPr="009C5FFB">
        <w:rPr>
          <w:rFonts w:ascii="仿宋" w:eastAsia="仿宋" w:hAnsi="仿宋" w:cs="仿宋" w:hint="eastAsia"/>
          <w:color w:val="000000" w:themeColor="text1"/>
          <w:sz w:val="32"/>
          <w:szCs w:val="32"/>
        </w:rPr>
        <w:t>的</w:t>
      </w:r>
      <w:r w:rsidR="009C5FFB" w:rsidRPr="009C5FFB">
        <w:rPr>
          <w:rFonts w:ascii="仿宋" w:eastAsia="仿宋" w:hAnsi="仿宋" w:cs="仿宋" w:hint="eastAsia"/>
          <w:color w:val="000000" w:themeColor="text1"/>
          <w:sz w:val="32"/>
          <w:szCs w:val="32"/>
        </w:rPr>
        <w:t>设计</w:t>
      </w:r>
      <w:r w:rsidRPr="009C5FFB">
        <w:rPr>
          <w:rFonts w:ascii="仿宋" w:eastAsia="仿宋" w:hAnsi="仿宋" w:cs="仿宋" w:hint="eastAsia"/>
          <w:color w:val="000000" w:themeColor="text1"/>
          <w:sz w:val="32"/>
          <w:szCs w:val="32"/>
        </w:rPr>
        <w:t>规划已经不适应重整工作的需要</w:t>
      </w:r>
      <w:r w:rsidR="009C5FFB" w:rsidRPr="009C5FFB">
        <w:rPr>
          <w:rFonts w:ascii="仿宋" w:eastAsia="仿宋" w:hAnsi="仿宋" w:cs="仿宋" w:hint="eastAsia"/>
          <w:color w:val="000000" w:themeColor="text1"/>
          <w:sz w:val="32"/>
          <w:szCs w:val="32"/>
        </w:rPr>
        <w:t>。</w:t>
      </w:r>
      <w:r w:rsidRPr="009C5FFB">
        <w:rPr>
          <w:rFonts w:ascii="仿宋" w:eastAsia="仿宋" w:hAnsi="仿宋" w:cs="仿宋" w:hint="eastAsia"/>
          <w:color w:val="000000" w:themeColor="text1"/>
          <w:sz w:val="32"/>
          <w:szCs w:val="32"/>
        </w:rPr>
        <w:t>希望文登政府能给予破产企业最大的支持</w:t>
      </w:r>
      <w:r w:rsidR="009C5FFB" w:rsidRPr="009C5FFB">
        <w:rPr>
          <w:rFonts w:ascii="仿宋" w:eastAsia="仿宋" w:hAnsi="仿宋" w:cs="仿宋" w:hint="eastAsia"/>
          <w:color w:val="000000" w:themeColor="text1"/>
          <w:sz w:val="32"/>
          <w:szCs w:val="32"/>
        </w:rPr>
        <w:t>，</w:t>
      </w:r>
      <w:r w:rsidRPr="009C5FFB">
        <w:rPr>
          <w:rFonts w:ascii="仿宋" w:eastAsia="仿宋" w:hAnsi="仿宋" w:cs="仿宋" w:hint="eastAsia"/>
          <w:color w:val="000000" w:themeColor="text1"/>
          <w:sz w:val="32"/>
          <w:szCs w:val="32"/>
        </w:rPr>
        <w:t>以最短的时间变更土地规划，让中天公司重整工作能够进行下去，缩短广大债权人的清偿时间</w:t>
      </w:r>
      <w:r w:rsidR="00AB2891">
        <w:rPr>
          <w:rFonts w:ascii="仿宋" w:eastAsia="仿宋" w:hAnsi="仿宋" w:cs="仿宋" w:hint="eastAsia"/>
          <w:color w:val="000000" w:themeColor="text1"/>
          <w:sz w:val="32"/>
          <w:szCs w:val="32"/>
        </w:rPr>
        <w:t>提高清偿率</w:t>
      </w:r>
      <w:r w:rsidRPr="009C5FFB">
        <w:rPr>
          <w:rFonts w:ascii="仿宋" w:eastAsia="仿宋" w:hAnsi="仿宋" w:cs="仿宋" w:hint="eastAsia"/>
          <w:color w:val="000000" w:themeColor="text1"/>
          <w:sz w:val="32"/>
          <w:szCs w:val="32"/>
        </w:rPr>
        <w:t>。</w:t>
      </w:r>
    </w:p>
    <w:p w:rsidR="00BF75F8" w:rsidRPr="009C5FFB" w:rsidRDefault="00BF75F8" w:rsidP="00A1018C">
      <w:pPr>
        <w:autoSpaceDE w:val="0"/>
        <w:autoSpaceDN w:val="0"/>
        <w:adjustRightInd w:val="0"/>
        <w:spacing w:line="560" w:lineRule="exact"/>
        <w:ind w:firstLine="570"/>
        <w:rPr>
          <w:rFonts w:ascii="仿宋" w:eastAsia="仿宋" w:hAnsi="仿宋" w:cs="仿宋"/>
          <w:color w:val="000000" w:themeColor="text1"/>
          <w:sz w:val="32"/>
          <w:szCs w:val="32"/>
        </w:rPr>
      </w:pPr>
      <w:r w:rsidRPr="009C5FFB">
        <w:rPr>
          <w:rFonts w:ascii="仿宋" w:eastAsia="仿宋" w:hAnsi="仿宋" w:cs="仿宋" w:hint="eastAsia"/>
          <w:color w:val="000000" w:themeColor="text1"/>
          <w:sz w:val="32"/>
          <w:szCs w:val="32"/>
        </w:rPr>
        <w:t>1</w:t>
      </w:r>
      <w:r w:rsidR="000D070C">
        <w:rPr>
          <w:rFonts w:ascii="仿宋" w:eastAsia="仿宋" w:hAnsi="仿宋" w:cs="仿宋" w:hint="eastAsia"/>
          <w:color w:val="000000" w:themeColor="text1"/>
          <w:sz w:val="32"/>
          <w:szCs w:val="32"/>
        </w:rPr>
        <w:t>、</w:t>
      </w:r>
      <w:r w:rsidRPr="009C5FFB">
        <w:rPr>
          <w:rFonts w:ascii="仿宋" w:eastAsia="仿宋" w:hAnsi="仿宋" w:cs="仿宋" w:hint="eastAsia"/>
          <w:color w:val="000000" w:themeColor="text1"/>
          <w:sz w:val="32"/>
          <w:szCs w:val="32"/>
        </w:rPr>
        <w:t>债务人三期商业地块【土地证：文国用（2012）000167）】原规划为公寓、商业用地。须由文登政府相关主管部门按债务人在不违反最初《国有土地使用权出让合同》（合同编号：2007储41号）约定</w:t>
      </w:r>
      <w:r w:rsidR="000D070C">
        <w:rPr>
          <w:rFonts w:ascii="仿宋" w:eastAsia="仿宋" w:hAnsi="仿宋" w:cs="仿宋" w:hint="eastAsia"/>
          <w:color w:val="000000" w:themeColor="text1"/>
          <w:sz w:val="32"/>
          <w:szCs w:val="32"/>
        </w:rPr>
        <w:t>的土地用途的前提下重新提交规划、设计申报资料批准调整规划容积率。</w:t>
      </w:r>
      <w:r w:rsidRPr="009C5FFB">
        <w:rPr>
          <w:rFonts w:ascii="仿宋" w:eastAsia="仿宋" w:hAnsi="仿宋" w:cs="仿宋" w:hint="eastAsia"/>
          <w:color w:val="000000" w:themeColor="text1"/>
          <w:sz w:val="32"/>
          <w:szCs w:val="32"/>
        </w:rPr>
        <w:t>各政府主管部门应协助债务人快速办理各项报建手续，使债务人恢复动工。</w:t>
      </w:r>
    </w:p>
    <w:p w:rsidR="00BF3A84" w:rsidRPr="009C5FFB" w:rsidRDefault="00BF75F8" w:rsidP="00A1018C">
      <w:pPr>
        <w:autoSpaceDE w:val="0"/>
        <w:autoSpaceDN w:val="0"/>
        <w:adjustRightInd w:val="0"/>
        <w:spacing w:line="560" w:lineRule="exact"/>
        <w:ind w:firstLineChars="200" w:firstLine="640"/>
        <w:rPr>
          <w:rFonts w:ascii="仿宋" w:eastAsia="仿宋" w:hAnsi="仿宋" w:cs="仿宋"/>
          <w:color w:val="000000" w:themeColor="text1"/>
          <w:sz w:val="32"/>
          <w:szCs w:val="32"/>
        </w:rPr>
      </w:pPr>
      <w:r w:rsidRPr="009C5FFB">
        <w:rPr>
          <w:rFonts w:ascii="仿宋" w:eastAsia="仿宋" w:hAnsi="仿宋" w:cs="仿宋" w:hint="eastAsia"/>
          <w:color w:val="000000" w:themeColor="text1"/>
          <w:sz w:val="32"/>
          <w:szCs w:val="32"/>
        </w:rPr>
        <w:t>2、债务人涉及征迁纠纷的地块【土地证：文国用（2012）000165】应在破产重整草案经法院批准通过</w:t>
      </w:r>
      <w:r w:rsidR="000D070C">
        <w:rPr>
          <w:rFonts w:ascii="仿宋" w:eastAsia="仿宋" w:hAnsi="仿宋" w:cs="仿宋" w:hint="eastAsia"/>
          <w:color w:val="000000" w:themeColor="text1"/>
          <w:sz w:val="32"/>
          <w:szCs w:val="32"/>
        </w:rPr>
        <w:t>后</w:t>
      </w:r>
      <w:r w:rsidRPr="009C5FFB">
        <w:rPr>
          <w:rFonts w:ascii="仿宋" w:eastAsia="仿宋" w:hAnsi="仿宋" w:cs="仿宋" w:hint="eastAsia"/>
          <w:color w:val="000000" w:themeColor="text1"/>
          <w:sz w:val="32"/>
          <w:szCs w:val="32"/>
        </w:rPr>
        <w:t>及时完成征迁并向债务人交地，允许债务人在不违反最初《国有土地使用权出让合同》（合同编号：2007储41号）约定及文登政府强行性规范的前提下重新规划、设计、建设。</w:t>
      </w:r>
    </w:p>
    <w:p w:rsidR="00CF204F" w:rsidRPr="009C5FFB" w:rsidRDefault="00267623" w:rsidP="00A1018C">
      <w:pPr>
        <w:adjustRightInd w:val="0"/>
        <w:spacing w:line="560" w:lineRule="exact"/>
        <w:ind w:firstLineChars="200" w:firstLine="640"/>
        <w:rPr>
          <w:rFonts w:ascii="楷体" w:eastAsia="楷体" w:hAnsi="楷体"/>
          <w:sz w:val="32"/>
          <w:szCs w:val="32"/>
        </w:rPr>
      </w:pPr>
      <w:r w:rsidRPr="009C5FFB">
        <w:rPr>
          <w:rFonts w:ascii="楷体" w:eastAsia="楷体" w:hAnsi="楷体" w:hint="eastAsia"/>
          <w:sz w:val="32"/>
          <w:szCs w:val="32"/>
        </w:rPr>
        <w:t>八</w:t>
      </w:r>
      <w:r w:rsidR="00CF204F" w:rsidRPr="009C5FFB">
        <w:rPr>
          <w:rFonts w:ascii="楷体" w:eastAsia="楷体" w:hAnsi="楷体" w:hint="eastAsia"/>
          <w:sz w:val="32"/>
          <w:szCs w:val="32"/>
        </w:rPr>
        <w:t>、</w:t>
      </w:r>
      <w:r w:rsidRPr="009C5FFB">
        <w:rPr>
          <w:rFonts w:ascii="楷体" w:eastAsia="楷体" w:hAnsi="楷体" w:hint="eastAsia"/>
          <w:sz w:val="32"/>
          <w:szCs w:val="32"/>
        </w:rPr>
        <w:t>下步工作重点</w:t>
      </w:r>
    </w:p>
    <w:p w:rsidR="00BF3A84" w:rsidRPr="009C5FFB" w:rsidRDefault="00BF3A84" w:rsidP="00A1018C">
      <w:pPr>
        <w:spacing w:line="560" w:lineRule="exact"/>
        <w:ind w:firstLineChars="200" w:firstLine="640"/>
        <w:rPr>
          <w:rFonts w:ascii="仿宋" w:eastAsia="仿宋" w:hAnsi="仿宋" w:cs="宋体"/>
          <w:kern w:val="0"/>
          <w:sz w:val="32"/>
          <w:szCs w:val="32"/>
        </w:rPr>
      </w:pPr>
      <w:r w:rsidRPr="009C5FFB">
        <w:rPr>
          <w:rFonts w:ascii="仿宋" w:eastAsia="仿宋" w:hAnsi="仿宋" w:cs="宋体" w:hint="eastAsia"/>
          <w:kern w:val="0"/>
          <w:sz w:val="32"/>
          <w:szCs w:val="32"/>
        </w:rPr>
        <w:lastRenderedPageBreak/>
        <w:t>管理人将在法院和债权人会议的监督下，恪尽职守，依法履行管理人法定职责，保障</w:t>
      </w:r>
      <w:r w:rsidRPr="009C5FFB">
        <w:rPr>
          <w:rFonts w:ascii="仿宋" w:eastAsia="仿宋" w:hAnsi="仿宋" w:hint="eastAsia"/>
          <w:sz w:val="32"/>
          <w:szCs w:val="32"/>
        </w:rPr>
        <w:t>债务人破产重整</w:t>
      </w:r>
      <w:r w:rsidR="009C5FFB" w:rsidRPr="009C5FFB">
        <w:rPr>
          <w:rFonts w:ascii="仿宋" w:eastAsia="仿宋" w:hAnsi="仿宋" w:cs="宋体" w:hint="eastAsia"/>
          <w:kern w:val="0"/>
          <w:sz w:val="32"/>
          <w:szCs w:val="32"/>
        </w:rPr>
        <w:t>工作的顺利进行。</w:t>
      </w:r>
      <w:r w:rsidRPr="009C5FFB">
        <w:rPr>
          <w:rFonts w:ascii="仿宋" w:eastAsia="仿宋" w:hAnsi="仿宋" w:cs="宋体" w:hint="eastAsia"/>
          <w:kern w:val="0"/>
          <w:sz w:val="32"/>
          <w:szCs w:val="32"/>
        </w:rPr>
        <w:t>争取</w:t>
      </w:r>
      <w:r w:rsidRPr="009C5FFB">
        <w:rPr>
          <w:rFonts w:ascii="仿宋" w:eastAsia="仿宋" w:hAnsi="仿宋" w:hint="eastAsia"/>
          <w:sz w:val="32"/>
          <w:szCs w:val="32"/>
        </w:rPr>
        <w:t>债务人</w:t>
      </w:r>
      <w:r w:rsidRPr="009C5FFB">
        <w:rPr>
          <w:rFonts w:ascii="仿宋" w:eastAsia="仿宋" w:hAnsi="仿宋" w:cs="宋体" w:hint="eastAsia"/>
          <w:kern w:val="0"/>
          <w:sz w:val="32"/>
          <w:szCs w:val="32"/>
        </w:rPr>
        <w:t>、</w:t>
      </w:r>
      <w:r w:rsidRPr="009C5FFB">
        <w:rPr>
          <w:rFonts w:ascii="仿宋" w:eastAsia="仿宋" w:hAnsi="仿宋" w:hint="eastAsia"/>
          <w:sz w:val="32"/>
          <w:szCs w:val="32"/>
        </w:rPr>
        <w:t>债权人、重整人</w:t>
      </w:r>
      <w:r w:rsidRPr="009C5FFB">
        <w:rPr>
          <w:rFonts w:ascii="仿宋" w:eastAsia="仿宋" w:hAnsi="仿宋" w:cs="宋体" w:hint="eastAsia"/>
          <w:kern w:val="0"/>
          <w:sz w:val="32"/>
          <w:szCs w:val="32"/>
        </w:rPr>
        <w:t>等多方面的合作，最大限度地保障债权人及相关各方的合法权益。</w:t>
      </w:r>
    </w:p>
    <w:p w:rsidR="00CF204F" w:rsidRPr="009C5FFB" w:rsidRDefault="00CF204F" w:rsidP="00A1018C">
      <w:pPr>
        <w:adjustRightInd w:val="0"/>
        <w:spacing w:line="560" w:lineRule="exact"/>
        <w:ind w:firstLineChars="200" w:firstLine="643"/>
        <w:rPr>
          <w:rFonts w:ascii="仿宋" w:eastAsia="仿宋" w:hAnsi="仿宋"/>
          <w:b/>
          <w:sz w:val="32"/>
          <w:szCs w:val="32"/>
        </w:rPr>
      </w:pPr>
      <w:r w:rsidRPr="009C5FFB">
        <w:rPr>
          <w:rFonts w:ascii="仿宋" w:eastAsia="仿宋" w:hAnsi="仿宋" w:hint="eastAsia"/>
          <w:b/>
          <w:sz w:val="32"/>
          <w:szCs w:val="32"/>
        </w:rPr>
        <w:t>（一）配合并监督重整计划草案的执行</w:t>
      </w:r>
    </w:p>
    <w:p w:rsidR="00CF204F" w:rsidRPr="009C5FFB" w:rsidRDefault="00CF204F" w:rsidP="00A1018C">
      <w:pPr>
        <w:spacing w:line="560" w:lineRule="exact"/>
        <w:ind w:firstLineChars="200" w:firstLine="640"/>
        <w:rPr>
          <w:rFonts w:ascii="仿宋" w:eastAsia="仿宋" w:hAnsi="仿宋"/>
          <w:sz w:val="32"/>
          <w:szCs w:val="32"/>
        </w:rPr>
      </w:pPr>
      <w:r w:rsidRPr="009C5FFB">
        <w:rPr>
          <w:rFonts w:ascii="仿宋" w:eastAsia="仿宋" w:hAnsi="仿宋" w:hint="eastAsia"/>
          <w:sz w:val="32"/>
          <w:szCs w:val="32"/>
        </w:rPr>
        <w:t>若重整计划草案经债权人会议表决通过或经文</w:t>
      </w:r>
      <w:proofErr w:type="gramStart"/>
      <w:r w:rsidRPr="009C5FFB">
        <w:rPr>
          <w:rFonts w:ascii="仿宋" w:eastAsia="仿宋" w:hAnsi="仿宋" w:hint="eastAsia"/>
          <w:sz w:val="32"/>
          <w:szCs w:val="32"/>
        </w:rPr>
        <w:t>登法院</w:t>
      </w:r>
      <w:proofErr w:type="gramEnd"/>
      <w:r w:rsidRPr="009C5FFB">
        <w:rPr>
          <w:rFonts w:ascii="仿宋" w:eastAsia="仿宋" w:hAnsi="仿宋" w:hint="eastAsia"/>
          <w:sz w:val="32"/>
          <w:szCs w:val="32"/>
        </w:rPr>
        <w:t>依法裁定通过，管理人将依法配合重整人的各项工作并监督重整计划草案的执行，确保债权人的债权能够按照重整计划草案所规定的清偿方案予以清偿。</w:t>
      </w:r>
    </w:p>
    <w:p w:rsidR="009C5FFB" w:rsidRPr="009C5FFB" w:rsidRDefault="00BF3A84" w:rsidP="00A1018C">
      <w:pPr>
        <w:spacing w:line="560" w:lineRule="exact"/>
        <w:ind w:firstLineChars="200" w:firstLine="643"/>
        <w:rPr>
          <w:rFonts w:ascii="仿宋" w:eastAsia="仿宋" w:hAnsi="仿宋"/>
          <w:b/>
          <w:sz w:val="32"/>
          <w:szCs w:val="32"/>
        </w:rPr>
      </w:pPr>
      <w:r w:rsidRPr="009C5FFB">
        <w:rPr>
          <w:rFonts w:ascii="仿宋" w:eastAsia="仿宋" w:hAnsi="仿宋" w:hint="eastAsia"/>
          <w:b/>
          <w:sz w:val="32"/>
          <w:szCs w:val="32"/>
        </w:rPr>
        <w:t>(二)</w:t>
      </w:r>
      <w:r w:rsidR="009C5FFB" w:rsidRPr="009C5FFB">
        <w:rPr>
          <w:rFonts w:ascii="仿宋" w:eastAsia="仿宋" w:hAnsi="仿宋" w:hint="eastAsia"/>
          <w:b/>
          <w:sz w:val="32"/>
          <w:szCs w:val="32"/>
        </w:rPr>
        <w:t>加大力度做好收回债权、账款的工作</w:t>
      </w:r>
    </w:p>
    <w:p w:rsidR="00BF3A84" w:rsidRPr="009C5FFB" w:rsidRDefault="00BF3A84" w:rsidP="00A1018C">
      <w:pPr>
        <w:spacing w:line="560" w:lineRule="exact"/>
        <w:ind w:firstLineChars="200" w:firstLine="640"/>
        <w:rPr>
          <w:rFonts w:ascii="仿宋" w:eastAsia="仿宋" w:hAnsi="仿宋"/>
          <w:sz w:val="32"/>
          <w:szCs w:val="32"/>
        </w:rPr>
      </w:pPr>
      <w:r w:rsidRPr="009C5FFB">
        <w:rPr>
          <w:rFonts w:ascii="仿宋" w:eastAsia="仿宋" w:hAnsi="仿宋" w:hint="eastAsia"/>
          <w:sz w:val="32"/>
          <w:szCs w:val="32"/>
        </w:rPr>
        <w:t>在重整方进驻中天公司、并全面接管中天公司营业事务后，管理人将加速推进各类可回收资产、衍生诉讼工作，加快相关债权、应收账款的催收进程。</w:t>
      </w:r>
    </w:p>
    <w:p w:rsidR="00CF204F" w:rsidRPr="009C5FFB" w:rsidRDefault="00CF204F" w:rsidP="00A1018C">
      <w:pPr>
        <w:adjustRightInd w:val="0"/>
        <w:spacing w:line="560" w:lineRule="exact"/>
        <w:ind w:firstLineChars="200" w:firstLine="643"/>
        <w:rPr>
          <w:rFonts w:ascii="仿宋" w:eastAsia="仿宋" w:hAnsi="仿宋"/>
          <w:b/>
          <w:sz w:val="32"/>
          <w:szCs w:val="32"/>
        </w:rPr>
      </w:pPr>
      <w:r w:rsidRPr="009C5FFB">
        <w:rPr>
          <w:rFonts w:ascii="仿宋" w:eastAsia="仿宋" w:hAnsi="仿宋" w:hint="eastAsia"/>
          <w:b/>
          <w:sz w:val="32"/>
          <w:szCs w:val="32"/>
        </w:rPr>
        <w:t>（三）继续审查、确认债权</w:t>
      </w:r>
    </w:p>
    <w:p w:rsidR="00CF204F" w:rsidRPr="009C5FFB" w:rsidRDefault="00CF204F" w:rsidP="00A1018C">
      <w:pPr>
        <w:adjustRightInd w:val="0"/>
        <w:spacing w:line="560" w:lineRule="exact"/>
        <w:ind w:firstLineChars="200" w:firstLine="640"/>
        <w:rPr>
          <w:rFonts w:ascii="仿宋" w:eastAsia="仿宋" w:hAnsi="仿宋"/>
          <w:sz w:val="32"/>
          <w:szCs w:val="32"/>
        </w:rPr>
      </w:pPr>
      <w:r w:rsidRPr="009C5FFB">
        <w:rPr>
          <w:rFonts w:ascii="仿宋" w:eastAsia="仿宋" w:hAnsi="仿宋" w:hint="eastAsia"/>
          <w:sz w:val="32"/>
          <w:szCs w:val="32"/>
        </w:rPr>
        <w:t>对于尚未确认的债权，管理人于本次会议结束后会继续开展审查与确认工作，待全部债权审核确认完毕后管理人再将完整的债权表提交债权人会议表决。</w:t>
      </w:r>
    </w:p>
    <w:p w:rsidR="00267623" w:rsidRPr="009C5FFB" w:rsidRDefault="00267623" w:rsidP="00A1018C">
      <w:pPr>
        <w:spacing w:line="560" w:lineRule="exact"/>
        <w:rPr>
          <w:rFonts w:ascii="楷体" w:eastAsia="楷体" w:hAnsi="楷体"/>
          <w:sz w:val="32"/>
          <w:szCs w:val="32"/>
        </w:rPr>
      </w:pPr>
      <w:r w:rsidRPr="009C5FFB">
        <w:rPr>
          <w:rFonts w:ascii="仿宋" w:eastAsia="仿宋" w:hAnsi="仿宋" w:hint="eastAsia"/>
          <w:b/>
          <w:sz w:val="32"/>
          <w:szCs w:val="32"/>
        </w:rPr>
        <w:t xml:space="preserve">   </w:t>
      </w:r>
      <w:r w:rsidRPr="009C5FFB">
        <w:rPr>
          <w:rFonts w:ascii="楷体" w:eastAsia="楷体" w:hAnsi="楷体" w:hint="eastAsia"/>
          <w:sz w:val="32"/>
          <w:szCs w:val="32"/>
        </w:rPr>
        <w:t xml:space="preserve"> 九、特别说明</w:t>
      </w:r>
    </w:p>
    <w:p w:rsidR="00267623" w:rsidRPr="00110227" w:rsidRDefault="00267623" w:rsidP="00A1018C">
      <w:pPr>
        <w:spacing w:line="560" w:lineRule="exact"/>
        <w:ind w:firstLineChars="200" w:firstLine="643"/>
        <w:rPr>
          <w:rFonts w:ascii="仿宋" w:eastAsia="仿宋" w:hAnsi="仿宋"/>
          <w:b/>
          <w:sz w:val="32"/>
          <w:szCs w:val="32"/>
        </w:rPr>
      </w:pPr>
      <w:r w:rsidRPr="00110227">
        <w:rPr>
          <w:rFonts w:ascii="仿宋" w:eastAsia="仿宋" w:hAnsi="仿宋" w:hint="eastAsia"/>
          <w:b/>
          <w:sz w:val="32"/>
          <w:szCs w:val="32"/>
        </w:rPr>
        <w:t>(一)本报告中的各项统计数据是根据现有的财务资料，经审计、核算分析后得出的。因大量基础资料财务部门没有存档，大量的现金收付没有经过</w:t>
      </w:r>
      <w:r w:rsidR="009C5FFB" w:rsidRPr="00110227">
        <w:rPr>
          <w:rFonts w:ascii="仿宋" w:eastAsia="仿宋" w:hAnsi="仿宋" w:hint="eastAsia"/>
          <w:b/>
          <w:sz w:val="32"/>
          <w:szCs w:val="32"/>
        </w:rPr>
        <w:t>中天</w:t>
      </w:r>
      <w:r w:rsidRPr="00110227">
        <w:rPr>
          <w:rFonts w:ascii="仿宋" w:eastAsia="仿宋" w:hAnsi="仿宋" w:hint="eastAsia"/>
          <w:b/>
          <w:sz w:val="32"/>
          <w:szCs w:val="32"/>
        </w:rPr>
        <w:t>公司的账户而是使用了自然人的银行卡或关联单位的账户收付，致部分债权的性质、本息金额等可能界定不准。随着审计工作的进一步深入、重整工作的继续进行，相关情况会发生变化，因此本报告中的</w:t>
      </w:r>
      <w:r w:rsidRPr="00110227">
        <w:rPr>
          <w:rFonts w:ascii="仿宋" w:eastAsia="仿宋" w:hAnsi="仿宋" w:hint="eastAsia"/>
          <w:b/>
          <w:sz w:val="32"/>
          <w:szCs w:val="32"/>
        </w:rPr>
        <w:lastRenderedPageBreak/>
        <w:t>各项数据可能会有修改调整。</w:t>
      </w:r>
    </w:p>
    <w:p w:rsidR="00267623" w:rsidRDefault="00267623" w:rsidP="00A1018C">
      <w:pPr>
        <w:spacing w:line="560" w:lineRule="exact"/>
        <w:rPr>
          <w:rFonts w:ascii="仿宋" w:eastAsia="仿宋" w:hAnsi="仿宋"/>
          <w:b/>
          <w:sz w:val="32"/>
          <w:szCs w:val="32"/>
        </w:rPr>
      </w:pPr>
      <w:r w:rsidRPr="009C5FFB">
        <w:rPr>
          <w:rFonts w:ascii="仿宋" w:eastAsia="仿宋" w:hAnsi="仿宋" w:hint="eastAsia"/>
          <w:sz w:val="32"/>
          <w:szCs w:val="32"/>
        </w:rPr>
        <w:t xml:space="preserve">    </w:t>
      </w:r>
      <w:r w:rsidRPr="00110227">
        <w:rPr>
          <w:rFonts w:ascii="仿宋" w:eastAsia="仿宋" w:hAnsi="仿宋" w:hint="eastAsia"/>
          <w:b/>
          <w:sz w:val="32"/>
          <w:szCs w:val="32"/>
        </w:rPr>
        <w:t>(二)各类房产抵账的情况比较复杂，对法律的理解及收回房产的法律标准各方都有争议，最终可收回房产的具体情况可能会发生变化。此外，其中部分房产已经办理预售</w:t>
      </w:r>
      <w:proofErr w:type="gramStart"/>
      <w:r w:rsidRPr="00110227">
        <w:rPr>
          <w:rFonts w:ascii="仿宋" w:eastAsia="仿宋" w:hAnsi="仿宋" w:hint="eastAsia"/>
          <w:b/>
          <w:sz w:val="32"/>
          <w:szCs w:val="32"/>
        </w:rPr>
        <w:t>合同网签或</w:t>
      </w:r>
      <w:proofErr w:type="gramEnd"/>
      <w:r w:rsidRPr="00110227">
        <w:rPr>
          <w:rFonts w:ascii="仿宋" w:eastAsia="仿宋" w:hAnsi="仿宋" w:hint="eastAsia"/>
          <w:b/>
          <w:sz w:val="32"/>
          <w:szCs w:val="32"/>
        </w:rPr>
        <w:t>备案，需要通过诉讼程序解除预售合同备案，诉讼结果也存在一定的不确定性。</w:t>
      </w:r>
    </w:p>
    <w:p w:rsidR="00FD653D" w:rsidRPr="00110227" w:rsidRDefault="00FD653D" w:rsidP="00A1018C">
      <w:pPr>
        <w:spacing w:line="560" w:lineRule="exact"/>
        <w:rPr>
          <w:rFonts w:ascii="仿宋" w:eastAsia="仿宋" w:hAnsi="仿宋"/>
          <w:b/>
          <w:sz w:val="32"/>
          <w:szCs w:val="32"/>
        </w:rPr>
      </w:pPr>
      <w:r>
        <w:rPr>
          <w:rFonts w:ascii="仿宋" w:eastAsia="仿宋" w:hAnsi="仿宋" w:hint="eastAsia"/>
          <w:b/>
          <w:sz w:val="32"/>
          <w:szCs w:val="32"/>
        </w:rPr>
        <w:t xml:space="preserve">    （三）管理人接手威海中天房地产有限公司破产</w:t>
      </w:r>
      <w:proofErr w:type="gramStart"/>
      <w:r>
        <w:rPr>
          <w:rFonts w:ascii="仿宋" w:eastAsia="仿宋" w:hAnsi="仿宋" w:hint="eastAsia"/>
          <w:b/>
          <w:sz w:val="32"/>
          <w:szCs w:val="32"/>
        </w:rPr>
        <w:t>重整案</w:t>
      </w:r>
      <w:proofErr w:type="gramEnd"/>
      <w:r>
        <w:rPr>
          <w:rFonts w:ascii="仿宋" w:eastAsia="仿宋" w:hAnsi="仿宋" w:hint="eastAsia"/>
          <w:b/>
          <w:sz w:val="32"/>
          <w:szCs w:val="32"/>
        </w:rPr>
        <w:t>之前，公司公章即下落不明。经过管理人多方调查，至今仍未能</w:t>
      </w:r>
      <w:r w:rsidR="00C22196">
        <w:rPr>
          <w:rFonts w:ascii="仿宋" w:eastAsia="仿宋" w:hAnsi="仿宋" w:hint="eastAsia"/>
          <w:b/>
          <w:sz w:val="32"/>
          <w:szCs w:val="32"/>
        </w:rPr>
        <w:t>查出</w:t>
      </w:r>
      <w:r>
        <w:rPr>
          <w:rFonts w:ascii="仿宋" w:eastAsia="仿宋" w:hAnsi="仿宋" w:hint="eastAsia"/>
          <w:b/>
          <w:sz w:val="32"/>
          <w:szCs w:val="32"/>
        </w:rPr>
        <w:t>公章下落。在重整工作中，为了维护广大债权人的利益，如果管理人发现有不法分子利用中天公司公章或利用伪造的中天公司公章从事违法犯罪活动等情形，将会立即向公安机关报案，将不法分子绳之以法。</w:t>
      </w:r>
    </w:p>
    <w:p w:rsidR="00267623" w:rsidRPr="009C5FFB" w:rsidRDefault="00267623" w:rsidP="00A1018C">
      <w:pPr>
        <w:spacing w:line="560" w:lineRule="exact"/>
        <w:rPr>
          <w:rFonts w:ascii="仿宋" w:eastAsia="仿宋" w:hAnsi="仿宋"/>
          <w:sz w:val="32"/>
          <w:szCs w:val="32"/>
        </w:rPr>
      </w:pPr>
      <w:r w:rsidRPr="009C5FFB">
        <w:rPr>
          <w:rFonts w:ascii="仿宋" w:eastAsia="仿宋" w:hAnsi="仿宋" w:hint="eastAsia"/>
          <w:sz w:val="32"/>
          <w:szCs w:val="32"/>
        </w:rPr>
        <w:t xml:space="preserve">    </w:t>
      </w:r>
      <w:r w:rsidR="009C5FFB" w:rsidRPr="009C5FFB">
        <w:rPr>
          <w:rFonts w:ascii="仿宋" w:eastAsia="仿宋" w:hAnsi="仿宋" w:hint="eastAsia"/>
          <w:sz w:val="32"/>
          <w:szCs w:val="32"/>
        </w:rPr>
        <w:t>经过相关各方同心协力，破产重组工作取得一定成果。</w:t>
      </w:r>
      <w:r w:rsidRPr="009C5FFB">
        <w:rPr>
          <w:rFonts w:ascii="仿宋" w:eastAsia="仿宋" w:hAnsi="仿宋" w:hint="eastAsia"/>
          <w:sz w:val="32"/>
          <w:szCs w:val="32"/>
        </w:rPr>
        <w:t>但我们还面临着各种困难和考验，还会有一些难以预测和随时生变的因素的侵袭和干扰。我们相信有</w:t>
      </w:r>
      <w:r w:rsidR="0075575D" w:rsidRPr="009C5FFB">
        <w:rPr>
          <w:rFonts w:ascii="仿宋" w:eastAsia="仿宋" w:hAnsi="仿宋" w:hint="eastAsia"/>
          <w:sz w:val="32"/>
          <w:szCs w:val="32"/>
        </w:rPr>
        <w:t>文登政府</w:t>
      </w:r>
      <w:r w:rsidR="009C5FFB" w:rsidRPr="009C5FFB">
        <w:rPr>
          <w:rFonts w:ascii="仿宋" w:eastAsia="仿宋" w:hAnsi="仿宋" w:hint="eastAsia"/>
          <w:sz w:val="32"/>
          <w:szCs w:val="32"/>
        </w:rPr>
        <w:t>和文登法院</w:t>
      </w:r>
      <w:r w:rsidR="0075575D" w:rsidRPr="009C5FFB">
        <w:rPr>
          <w:rFonts w:ascii="仿宋" w:eastAsia="仿宋" w:hAnsi="仿宋" w:hint="eastAsia"/>
          <w:sz w:val="32"/>
          <w:szCs w:val="32"/>
        </w:rPr>
        <w:t>的</w:t>
      </w:r>
      <w:r w:rsidRPr="009C5FFB">
        <w:rPr>
          <w:rFonts w:ascii="仿宋" w:eastAsia="仿宋" w:hAnsi="仿宋" w:hint="eastAsia"/>
          <w:sz w:val="32"/>
          <w:szCs w:val="32"/>
        </w:rPr>
        <w:t>鼎力支持和有力指导，有破产管理人的精心组织和团结协作，有破产重组相关各方的通力配合，</w:t>
      </w:r>
      <w:r w:rsidR="009C5FFB" w:rsidRPr="009C5FFB">
        <w:rPr>
          <w:rFonts w:ascii="仿宋" w:eastAsia="仿宋" w:hAnsi="仿宋" w:hint="eastAsia"/>
          <w:sz w:val="32"/>
          <w:szCs w:val="32"/>
        </w:rPr>
        <w:t>有广大业主、债权人无私的</w:t>
      </w:r>
      <w:r w:rsidR="000D070C">
        <w:rPr>
          <w:rFonts w:ascii="仿宋" w:eastAsia="仿宋" w:hAnsi="仿宋" w:hint="eastAsia"/>
          <w:sz w:val="32"/>
          <w:szCs w:val="32"/>
        </w:rPr>
        <w:t>奉献精神</w:t>
      </w:r>
      <w:r w:rsidR="009C5FFB" w:rsidRPr="009C5FFB">
        <w:rPr>
          <w:rFonts w:ascii="仿宋" w:eastAsia="仿宋" w:hAnsi="仿宋" w:hint="eastAsia"/>
          <w:sz w:val="32"/>
          <w:szCs w:val="32"/>
        </w:rPr>
        <w:t>，</w:t>
      </w:r>
      <w:r w:rsidRPr="009C5FFB">
        <w:rPr>
          <w:rFonts w:ascii="仿宋" w:eastAsia="仿宋" w:hAnsi="仿宋" w:hint="eastAsia"/>
          <w:sz w:val="32"/>
          <w:szCs w:val="32"/>
        </w:rPr>
        <w:t>我们有信心有能力圆满完成法律赋予的管理人的职责，向广大债权人、</w:t>
      </w:r>
      <w:r w:rsidR="00BF3A84" w:rsidRPr="009C5FFB">
        <w:rPr>
          <w:rFonts w:ascii="仿宋" w:eastAsia="仿宋" w:hAnsi="仿宋" w:hint="eastAsia"/>
          <w:sz w:val="32"/>
          <w:szCs w:val="32"/>
        </w:rPr>
        <w:t>文登政府</w:t>
      </w:r>
      <w:r w:rsidRPr="009C5FFB">
        <w:rPr>
          <w:rFonts w:ascii="仿宋" w:eastAsia="仿宋" w:hAnsi="仿宋" w:hint="eastAsia"/>
          <w:sz w:val="32"/>
          <w:szCs w:val="32"/>
        </w:rPr>
        <w:t>和</w:t>
      </w:r>
      <w:r w:rsidR="00BF3A84" w:rsidRPr="009C5FFB">
        <w:rPr>
          <w:rFonts w:ascii="仿宋" w:eastAsia="仿宋" w:hAnsi="仿宋" w:hint="eastAsia"/>
          <w:sz w:val="32"/>
          <w:szCs w:val="32"/>
        </w:rPr>
        <w:t>文登法院</w:t>
      </w:r>
      <w:r w:rsidRPr="009C5FFB">
        <w:rPr>
          <w:rFonts w:ascii="仿宋" w:eastAsia="仿宋" w:hAnsi="仿宋" w:hint="eastAsia"/>
          <w:sz w:val="32"/>
          <w:szCs w:val="32"/>
        </w:rPr>
        <w:t>交出一份满意的答卷。</w:t>
      </w:r>
    </w:p>
    <w:p w:rsidR="00267623" w:rsidRPr="009C5FFB" w:rsidRDefault="00110227" w:rsidP="00A1018C">
      <w:pPr>
        <w:spacing w:line="560" w:lineRule="exact"/>
        <w:rPr>
          <w:rFonts w:ascii="仿宋" w:eastAsia="仿宋" w:hAnsi="仿宋"/>
          <w:sz w:val="32"/>
          <w:szCs w:val="32"/>
        </w:rPr>
      </w:pPr>
      <w:r>
        <w:rPr>
          <w:rFonts w:ascii="仿宋" w:eastAsia="仿宋" w:hAnsi="仿宋" w:hint="eastAsia"/>
          <w:sz w:val="32"/>
          <w:szCs w:val="32"/>
        </w:rPr>
        <w:t xml:space="preserve"> </w:t>
      </w:r>
      <w:r w:rsidR="00267623" w:rsidRPr="009C5FFB">
        <w:rPr>
          <w:rFonts w:ascii="仿宋" w:eastAsia="仿宋" w:hAnsi="仿宋" w:hint="eastAsia"/>
          <w:sz w:val="32"/>
          <w:szCs w:val="32"/>
        </w:rPr>
        <w:t xml:space="preserve"> </w:t>
      </w:r>
      <w:r w:rsidR="000D070C">
        <w:rPr>
          <w:rFonts w:ascii="仿宋" w:eastAsia="仿宋" w:hAnsi="仿宋" w:hint="eastAsia"/>
          <w:sz w:val="32"/>
          <w:szCs w:val="32"/>
        </w:rPr>
        <w:t xml:space="preserve">  </w:t>
      </w:r>
      <w:r>
        <w:rPr>
          <w:rFonts w:ascii="仿宋" w:eastAsia="仿宋" w:hAnsi="仿宋" w:hint="eastAsia"/>
          <w:sz w:val="32"/>
          <w:szCs w:val="32"/>
        </w:rPr>
        <w:t>特此报告</w:t>
      </w:r>
    </w:p>
    <w:p w:rsidR="00267623" w:rsidRPr="009C5FFB" w:rsidRDefault="00267623" w:rsidP="00A1018C">
      <w:pPr>
        <w:spacing w:line="560" w:lineRule="exact"/>
        <w:ind w:firstLineChars="200" w:firstLine="640"/>
        <w:rPr>
          <w:rFonts w:ascii="仿宋" w:eastAsia="仿宋" w:hAnsi="仿宋" w:cs="宋体"/>
          <w:kern w:val="0"/>
          <w:sz w:val="32"/>
          <w:szCs w:val="32"/>
        </w:rPr>
      </w:pPr>
    </w:p>
    <w:p w:rsidR="00CF204F" w:rsidRPr="009C5FFB" w:rsidRDefault="00CF204F" w:rsidP="005901C4">
      <w:pPr>
        <w:spacing w:line="560" w:lineRule="exact"/>
        <w:ind w:firstLineChars="200" w:firstLine="640"/>
        <w:rPr>
          <w:rFonts w:ascii="仿宋" w:eastAsia="仿宋" w:hAnsi="仿宋"/>
          <w:sz w:val="32"/>
          <w:szCs w:val="32"/>
        </w:rPr>
      </w:pPr>
      <w:r w:rsidRPr="009C5FFB">
        <w:rPr>
          <w:rFonts w:ascii="仿宋" w:eastAsia="仿宋" w:hAnsi="仿宋" w:hint="eastAsia"/>
          <w:sz w:val="32"/>
          <w:szCs w:val="32"/>
        </w:rPr>
        <w:t xml:space="preserve">        　　　   威海中天房地产有限公司管理人                    </w:t>
      </w:r>
    </w:p>
    <w:p w:rsidR="00CF204F" w:rsidRPr="009C5FFB" w:rsidRDefault="00CF204F" w:rsidP="00A1018C">
      <w:pPr>
        <w:spacing w:line="560" w:lineRule="exact"/>
        <w:ind w:right="600" w:firstLineChars="200" w:firstLine="640"/>
        <w:jc w:val="center"/>
        <w:rPr>
          <w:rFonts w:ascii="仿宋" w:eastAsia="仿宋" w:hAnsi="仿宋"/>
          <w:b/>
          <w:sz w:val="32"/>
          <w:szCs w:val="32"/>
        </w:rPr>
      </w:pPr>
      <w:r w:rsidRPr="009C5FFB">
        <w:rPr>
          <w:rFonts w:ascii="仿宋" w:eastAsia="仿宋" w:hAnsi="仿宋" w:hint="eastAsia"/>
          <w:sz w:val="32"/>
          <w:szCs w:val="32"/>
        </w:rPr>
        <w:t xml:space="preserve">　　　　　　　　　 二○一八年四月四日</w:t>
      </w:r>
      <w:bookmarkStart w:id="0" w:name="#go29"/>
      <w:bookmarkEnd w:id="0"/>
    </w:p>
    <w:sectPr w:rsidR="00CF204F" w:rsidRPr="009C5FFB" w:rsidSect="0069668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9CD" w:rsidRDefault="003479CD" w:rsidP="00CF204F">
      <w:r>
        <w:separator/>
      </w:r>
    </w:p>
  </w:endnote>
  <w:endnote w:type="continuationSeparator" w:id="1">
    <w:p w:rsidR="003479CD" w:rsidRDefault="003479CD" w:rsidP="00CF20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23361"/>
      <w:docPartObj>
        <w:docPartGallery w:val="Page Numbers (Bottom of Page)"/>
        <w:docPartUnique/>
      </w:docPartObj>
    </w:sdtPr>
    <w:sdtContent>
      <w:p w:rsidR="00CF204F" w:rsidRDefault="00EC0C20">
        <w:pPr>
          <w:pStyle w:val="a3"/>
          <w:jc w:val="center"/>
        </w:pPr>
        <w:fldSimple w:instr=" PAGE   \* MERGEFORMAT ">
          <w:r w:rsidR="005901C4" w:rsidRPr="005901C4">
            <w:rPr>
              <w:noProof/>
              <w:lang w:val="zh-CN"/>
            </w:rPr>
            <w:t>11</w:t>
          </w:r>
        </w:fldSimple>
      </w:p>
    </w:sdtContent>
  </w:sdt>
  <w:p w:rsidR="00696689" w:rsidRDefault="005901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9CD" w:rsidRDefault="003479CD" w:rsidP="00CF204F">
      <w:r>
        <w:separator/>
      </w:r>
    </w:p>
  </w:footnote>
  <w:footnote w:type="continuationSeparator" w:id="1">
    <w:p w:rsidR="003479CD" w:rsidRDefault="003479CD" w:rsidP="00CF20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04F"/>
    <w:rsid w:val="000060A3"/>
    <w:rsid w:val="000069A8"/>
    <w:rsid w:val="000D070C"/>
    <w:rsid w:val="000D2CA6"/>
    <w:rsid w:val="00110227"/>
    <w:rsid w:val="00137504"/>
    <w:rsid w:val="001A0D9C"/>
    <w:rsid w:val="001D0C93"/>
    <w:rsid w:val="00267623"/>
    <w:rsid w:val="003479CD"/>
    <w:rsid w:val="004B68E1"/>
    <w:rsid w:val="004E37B7"/>
    <w:rsid w:val="00556F46"/>
    <w:rsid w:val="005901C4"/>
    <w:rsid w:val="00613EF2"/>
    <w:rsid w:val="006329A3"/>
    <w:rsid w:val="00680D8B"/>
    <w:rsid w:val="006F27BC"/>
    <w:rsid w:val="0075575D"/>
    <w:rsid w:val="007B04CE"/>
    <w:rsid w:val="00810542"/>
    <w:rsid w:val="009C5FFB"/>
    <w:rsid w:val="00A1018C"/>
    <w:rsid w:val="00A23E87"/>
    <w:rsid w:val="00A60E1C"/>
    <w:rsid w:val="00A6739D"/>
    <w:rsid w:val="00AB2891"/>
    <w:rsid w:val="00AC1D73"/>
    <w:rsid w:val="00B20132"/>
    <w:rsid w:val="00B74FFD"/>
    <w:rsid w:val="00BC3D4A"/>
    <w:rsid w:val="00BF3A84"/>
    <w:rsid w:val="00BF75F8"/>
    <w:rsid w:val="00C04126"/>
    <w:rsid w:val="00C22196"/>
    <w:rsid w:val="00C46EC7"/>
    <w:rsid w:val="00CD6D13"/>
    <w:rsid w:val="00CF204F"/>
    <w:rsid w:val="00DE4618"/>
    <w:rsid w:val="00DF0341"/>
    <w:rsid w:val="00E45154"/>
    <w:rsid w:val="00E65ADE"/>
    <w:rsid w:val="00E9560D"/>
    <w:rsid w:val="00EC0C20"/>
    <w:rsid w:val="00FC5E16"/>
    <w:rsid w:val="00FD65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04F"/>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F204F"/>
    <w:pPr>
      <w:tabs>
        <w:tab w:val="center" w:pos="4153"/>
        <w:tab w:val="right" w:pos="8306"/>
      </w:tabs>
      <w:snapToGrid w:val="0"/>
      <w:jc w:val="left"/>
    </w:pPr>
    <w:rPr>
      <w:sz w:val="18"/>
      <w:szCs w:val="18"/>
    </w:rPr>
  </w:style>
  <w:style w:type="character" w:customStyle="1" w:styleId="Char">
    <w:name w:val="页脚 Char"/>
    <w:basedOn w:val="a0"/>
    <w:link w:val="a3"/>
    <w:uiPriority w:val="99"/>
    <w:rsid w:val="00CF204F"/>
    <w:rPr>
      <w:rFonts w:ascii="Times New Roman" w:eastAsia="宋体" w:hAnsi="Times New Roman" w:cs="Times New Roman"/>
      <w:sz w:val="18"/>
      <w:szCs w:val="18"/>
    </w:rPr>
  </w:style>
  <w:style w:type="paragraph" w:styleId="a4">
    <w:name w:val="Balloon Text"/>
    <w:basedOn w:val="a"/>
    <w:link w:val="Char0"/>
    <w:uiPriority w:val="99"/>
    <w:semiHidden/>
    <w:unhideWhenUsed/>
    <w:rsid w:val="00CF204F"/>
    <w:rPr>
      <w:sz w:val="18"/>
      <w:szCs w:val="18"/>
    </w:rPr>
  </w:style>
  <w:style w:type="character" w:customStyle="1" w:styleId="Char0">
    <w:name w:val="批注框文本 Char"/>
    <w:basedOn w:val="a0"/>
    <w:link w:val="a4"/>
    <w:uiPriority w:val="99"/>
    <w:semiHidden/>
    <w:rsid w:val="00CF204F"/>
    <w:rPr>
      <w:rFonts w:ascii="Times New Roman" w:eastAsia="宋体" w:hAnsi="Times New Roman" w:cs="Times New Roman"/>
      <w:sz w:val="18"/>
      <w:szCs w:val="18"/>
    </w:rPr>
  </w:style>
  <w:style w:type="paragraph" w:styleId="a5">
    <w:name w:val="header"/>
    <w:basedOn w:val="a"/>
    <w:link w:val="Char1"/>
    <w:uiPriority w:val="99"/>
    <w:semiHidden/>
    <w:unhideWhenUsed/>
    <w:rsid w:val="00CF204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CF204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8E29B-A0AB-41E7-A306-C97CA180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11</Pages>
  <Words>956</Words>
  <Characters>5454</Characters>
  <Application>Microsoft Office Word</Application>
  <DocSecurity>0</DocSecurity>
  <Lines>45</Lines>
  <Paragraphs>12</Paragraphs>
  <ScaleCrop>false</ScaleCrop>
  <Company>微软中国</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32</cp:revision>
  <cp:lastPrinted>2018-04-03T10:59:00Z</cp:lastPrinted>
  <dcterms:created xsi:type="dcterms:W3CDTF">2018-04-01T02:48:00Z</dcterms:created>
  <dcterms:modified xsi:type="dcterms:W3CDTF">2018-04-09T10:23:00Z</dcterms:modified>
</cp:coreProperties>
</file>